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微软雅黑" w:hAnsi="微软雅黑" w:eastAsia="微软雅黑" w:cs="微软雅黑"/>
          <w:b w:val="0"/>
          <w:bCs w:val="0"/>
          <w:spacing w:val="22"/>
          <w:kern w:val="0"/>
          <w:sz w:val="30"/>
          <w:szCs w:val="30"/>
          <w:fitText w:val="6840" w:id="0"/>
          <w:lang w:eastAsia="zh-CN"/>
        </w:rPr>
      </w:pPr>
      <w:r>
        <w:rPr>
          <w:rFonts w:hint="eastAsia" w:ascii="微软雅黑" w:hAnsi="微软雅黑" w:eastAsia="微软雅黑" w:cs="微软雅黑"/>
          <w:b w:val="0"/>
          <w:bCs w:val="0"/>
          <w:spacing w:val="0"/>
          <w:w w:val="95"/>
          <w:kern w:val="0"/>
          <w:sz w:val="30"/>
          <w:szCs w:val="30"/>
          <w:fitText w:val="6840" w:id="859598174"/>
          <w:lang w:eastAsia="zh-CN"/>
        </w:rPr>
        <w:t>《</w:t>
      </w:r>
      <w:r>
        <w:rPr>
          <w:rFonts w:hint="eastAsia" w:ascii="微软雅黑 Light" w:hAnsi="微软雅黑 Light" w:eastAsia="微软雅黑 Light" w:cs="微软雅黑 Light"/>
          <w:b/>
          <w:spacing w:val="0"/>
          <w:w w:val="95"/>
          <w:kern w:val="0"/>
          <w:sz w:val="30"/>
          <w:szCs w:val="30"/>
          <w:fitText w:val="6840" w:id="859598174"/>
          <w:lang w:val="en-US" w:eastAsia="zh-CN"/>
        </w:rPr>
        <w:t>核心素养导向的小学英语作业创新设计的实践研究</w:t>
      </w:r>
      <w:r>
        <w:rPr>
          <w:rFonts w:hint="eastAsia" w:ascii="微软雅黑" w:hAnsi="微软雅黑" w:eastAsia="微软雅黑" w:cs="微软雅黑"/>
          <w:b w:val="0"/>
          <w:bCs w:val="0"/>
          <w:spacing w:val="-3"/>
          <w:w w:val="95"/>
          <w:kern w:val="0"/>
          <w:sz w:val="30"/>
          <w:szCs w:val="30"/>
          <w:fitText w:val="6840" w:id="859598174"/>
          <w:lang w:eastAsia="zh-CN"/>
        </w:rPr>
        <w:t>》</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楷体" w:hAnsi="楷体" w:eastAsia="楷体" w:cs="楷体"/>
          <w:sz w:val="22"/>
          <w:szCs w:val="22"/>
        </w:rPr>
      </w:pPr>
      <w:r>
        <w:rPr>
          <w:rFonts w:hint="eastAsia" w:ascii="微软雅黑" w:hAnsi="微软雅黑" w:eastAsia="微软雅黑" w:cs="微软雅黑"/>
          <w:b w:val="0"/>
          <w:bCs w:val="0"/>
          <w:spacing w:val="940"/>
          <w:kern w:val="0"/>
          <w:sz w:val="30"/>
          <w:szCs w:val="30"/>
          <w:fitText w:val="6840" w:id="1"/>
          <w:lang w:val="en-US" w:eastAsia="zh-CN"/>
        </w:rPr>
        <w:t>开题报</w:t>
      </w:r>
      <w:r>
        <w:rPr>
          <w:rFonts w:hint="eastAsia" w:ascii="微软雅黑" w:hAnsi="微软雅黑" w:eastAsia="微软雅黑" w:cs="微软雅黑"/>
          <w:b w:val="0"/>
          <w:bCs w:val="0"/>
          <w:spacing w:val="0"/>
          <w:kern w:val="0"/>
          <w:sz w:val="30"/>
          <w:szCs w:val="30"/>
          <w:fitText w:val="6840" w:id="1"/>
          <w:lang w:val="en-US" w:eastAsia="zh-CN"/>
        </w:rPr>
        <w:t>告</w:t>
      </w:r>
    </w:p>
    <w:p>
      <w:pPr>
        <w:keepNext w:val="0"/>
        <w:keepLines w:val="0"/>
        <w:pageBreakBefore w:val="0"/>
        <w:kinsoku/>
        <w:wordWrap/>
        <w:overflowPunct/>
        <w:topLinePunct w:val="0"/>
        <w:autoSpaceDE/>
        <w:autoSpaceDN/>
        <w:bidi w:val="0"/>
        <w:adjustRightInd/>
        <w:snapToGrid/>
        <w:spacing w:line="340" w:lineRule="exact"/>
        <w:jc w:val="center"/>
        <w:textAlignment w:val="auto"/>
        <w:outlineLvl w:val="0"/>
        <w:rPr>
          <w:rFonts w:hint="eastAsia" w:ascii="楷体" w:hAnsi="楷体" w:eastAsia="楷体" w:cs="楷体"/>
          <w:sz w:val="22"/>
          <w:szCs w:val="22"/>
        </w:rPr>
      </w:pPr>
    </w:p>
    <w:p>
      <w:pPr>
        <w:keepNext w:val="0"/>
        <w:keepLines w:val="0"/>
        <w:pageBreakBefore w:val="0"/>
        <w:kinsoku/>
        <w:wordWrap/>
        <w:overflowPunct/>
        <w:topLinePunct w:val="0"/>
        <w:autoSpaceDE/>
        <w:autoSpaceDN/>
        <w:bidi w:val="0"/>
        <w:adjustRightInd/>
        <w:snapToGrid/>
        <w:spacing w:line="340" w:lineRule="exact"/>
        <w:jc w:val="center"/>
        <w:textAlignment w:val="auto"/>
        <w:outlineLvl w:val="0"/>
        <w:rPr>
          <w:rFonts w:hint="eastAsia" w:ascii="楷体" w:hAnsi="楷体" w:eastAsia="楷体" w:cs="楷体"/>
          <w:sz w:val="22"/>
          <w:szCs w:val="22"/>
          <w:lang w:eastAsia="zh-CN"/>
        </w:rPr>
      </w:pPr>
      <w:r>
        <w:rPr>
          <w:rFonts w:hint="eastAsia" w:ascii="楷体" w:hAnsi="楷体" w:eastAsia="楷体" w:cs="楷体"/>
          <w:sz w:val="22"/>
          <w:szCs w:val="22"/>
        </w:rPr>
        <w:t>常州市金坛区</w:t>
      </w:r>
      <w:r>
        <w:rPr>
          <w:rFonts w:hint="eastAsia" w:ascii="楷体" w:hAnsi="楷体" w:eastAsia="楷体" w:cs="楷体"/>
          <w:sz w:val="22"/>
          <w:szCs w:val="22"/>
          <w:lang w:val="en-US" w:eastAsia="zh-CN"/>
        </w:rPr>
        <w:t>西城实验小学</w:t>
      </w:r>
      <w:r>
        <w:rPr>
          <w:rFonts w:hint="eastAsia" w:ascii="楷体" w:hAnsi="楷体" w:eastAsia="楷体" w:cs="楷体"/>
          <w:sz w:val="22"/>
          <w:szCs w:val="22"/>
          <w:lang w:eastAsia="zh-CN"/>
        </w:rPr>
        <w:t>（</w:t>
      </w:r>
      <w:r>
        <w:rPr>
          <w:rFonts w:hint="eastAsia" w:ascii="楷体" w:hAnsi="楷体" w:eastAsia="楷体" w:cs="楷体"/>
          <w:sz w:val="22"/>
          <w:szCs w:val="22"/>
          <w:lang w:val="en-US" w:eastAsia="zh-CN"/>
        </w:rPr>
        <w:t>袁  雯</w:t>
      </w:r>
      <w:r>
        <w:rPr>
          <w:rFonts w:hint="eastAsia" w:ascii="楷体" w:hAnsi="楷体" w:eastAsia="楷体" w:cs="楷体"/>
          <w:sz w:val="22"/>
          <w:szCs w:val="22"/>
          <w:lang w:eastAsia="zh-CN"/>
        </w:rPr>
        <w:t>）</w:t>
      </w:r>
    </w:p>
    <w:p>
      <w:pPr>
        <w:keepNext w:val="0"/>
        <w:keepLines w:val="0"/>
        <w:pageBreakBefore w:val="0"/>
        <w:kinsoku/>
        <w:wordWrap/>
        <w:overflowPunct/>
        <w:topLinePunct w:val="0"/>
        <w:autoSpaceDE/>
        <w:autoSpaceDN/>
        <w:bidi w:val="0"/>
        <w:adjustRightInd/>
        <w:snapToGrid/>
        <w:spacing w:line="340" w:lineRule="exact"/>
        <w:ind w:right="-107" w:rightChars="-51" w:firstLine="422" w:firstLineChars="200"/>
        <w:jc w:val="left"/>
        <w:textAlignment w:val="auto"/>
        <w:rPr>
          <w:rFonts w:hint="eastAsia" w:ascii="黑体" w:hAnsi="宋体" w:eastAsia="黑体"/>
          <w:b/>
          <w:szCs w:val="21"/>
        </w:rPr>
      </w:pPr>
    </w:p>
    <w:p>
      <w:pPr>
        <w:keepNext w:val="0"/>
        <w:keepLines w:val="0"/>
        <w:pageBreakBefore w:val="0"/>
        <w:kinsoku/>
        <w:wordWrap/>
        <w:overflowPunct/>
        <w:topLinePunct w:val="0"/>
        <w:autoSpaceDE/>
        <w:autoSpaceDN/>
        <w:bidi w:val="0"/>
        <w:adjustRightInd/>
        <w:snapToGrid/>
        <w:spacing w:line="340" w:lineRule="exact"/>
        <w:ind w:right="-107" w:rightChars="-51" w:firstLine="422" w:firstLineChars="200"/>
        <w:jc w:val="left"/>
        <w:textAlignment w:val="auto"/>
        <w:rPr>
          <w:rFonts w:ascii="黑体" w:hAnsi="宋体" w:eastAsia="黑体"/>
          <w:b/>
          <w:szCs w:val="21"/>
        </w:rPr>
      </w:pPr>
      <w:r>
        <w:rPr>
          <w:rFonts w:hint="eastAsia" w:ascii="黑体" w:hAnsi="宋体" w:eastAsia="黑体"/>
          <w:b/>
          <w:szCs w:val="21"/>
        </w:rPr>
        <w:t>一、问题的提出</w:t>
      </w:r>
    </w:p>
    <w:p>
      <w:pPr>
        <w:keepNext w:val="0"/>
        <w:keepLines w:val="0"/>
        <w:pageBreakBefore w:val="0"/>
        <w:kinsoku/>
        <w:wordWrap/>
        <w:overflowPunct/>
        <w:topLinePunct w:val="0"/>
        <w:autoSpaceDE/>
        <w:autoSpaceDN/>
        <w:bidi w:val="0"/>
        <w:adjustRightInd/>
        <w:snapToGrid/>
        <w:spacing w:line="340" w:lineRule="exact"/>
        <w:ind w:right="-107" w:rightChars="-51" w:firstLine="422" w:firstLineChars="200"/>
        <w:jc w:val="left"/>
        <w:textAlignment w:val="auto"/>
        <w:rPr>
          <w:rFonts w:hint="eastAsia" w:ascii="黑体" w:hAnsi="宋体" w:eastAsia="黑体"/>
          <w:b/>
          <w:szCs w:val="21"/>
        </w:rPr>
      </w:pPr>
      <w:r>
        <w:rPr>
          <w:rFonts w:hint="eastAsia" w:ascii="黑体" w:hAnsi="宋体" w:eastAsia="黑体"/>
          <w:b/>
          <w:szCs w:val="21"/>
        </w:rPr>
        <w:t>（一）课题名称：</w:t>
      </w:r>
      <w:r>
        <w:rPr>
          <w:rFonts w:hint="eastAsia" w:ascii="黑体" w:hAnsi="宋体" w:eastAsia="黑体" w:cs="Times New Roman"/>
          <w:b/>
          <w:szCs w:val="21"/>
          <w:lang w:val="en-US" w:eastAsia="zh-CN"/>
        </w:rPr>
        <w:t>核心素养导向的小学英语作业创新设计的实践研究</w:t>
      </w:r>
    </w:p>
    <w:p>
      <w:pPr>
        <w:keepNext w:val="0"/>
        <w:keepLines w:val="0"/>
        <w:pageBreakBefore w:val="0"/>
        <w:kinsoku/>
        <w:wordWrap/>
        <w:overflowPunct/>
        <w:topLinePunct w:val="0"/>
        <w:autoSpaceDE/>
        <w:autoSpaceDN/>
        <w:bidi w:val="0"/>
        <w:adjustRightInd/>
        <w:snapToGrid/>
        <w:spacing w:line="340" w:lineRule="exact"/>
        <w:ind w:firstLine="422" w:firstLineChars="200"/>
        <w:jc w:val="left"/>
        <w:textAlignment w:val="auto"/>
        <w:outlineLvl w:val="0"/>
        <w:rPr>
          <w:rFonts w:ascii="黑体" w:hAnsi="宋体" w:eastAsia="黑体"/>
          <w:b/>
          <w:szCs w:val="21"/>
        </w:rPr>
      </w:pPr>
      <w:r>
        <w:rPr>
          <w:rFonts w:hint="eastAsia" w:ascii="黑体" w:hAnsi="宋体" w:eastAsia="黑体"/>
          <w:b/>
          <w:szCs w:val="21"/>
        </w:rPr>
        <w:t>（二）相关概念界定</w:t>
      </w:r>
      <w:r>
        <w:rPr>
          <w:rFonts w:ascii="黑体" w:hAnsi="宋体" w:eastAsia="黑体"/>
          <w:b/>
          <w:szCs w:val="21"/>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szCs w:val="21"/>
        </w:rPr>
      </w:pPr>
      <w:r>
        <w:rPr>
          <w:rFonts w:hint="eastAsia" w:ascii="楷体" w:hAnsi="楷体" w:eastAsia="楷体" w:cs="楷体"/>
          <w:b/>
          <w:bCs/>
          <w:kern w:val="2"/>
          <w:sz w:val="21"/>
          <w:szCs w:val="21"/>
          <w:lang w:val="en-US" w:eastAsia="zh-CN" w:bidi="ar-SA"/>
        </w:rPr>
        <w:t>核心素养:</w:t>
      </w:r>
      <w:r>
        <w:rPr>
          <w:rFonts w:hint="eastAsia" w:ascii="宋体" w:hAnsi="宋体" w:eastAsia="宋体" w:cs="Times New Roman"/>
          <w:kern w:val="2"/>
          <w:sz w:val="21"/>
          <w:szCs w:val="21"/>
          <w:lang w:val="en-US" w:eastAsia="zh-CN" w:bidi="ar-SA"/>
        </w:rPr>
        <w:t>指学生应具备的适应终身发展和社会发展需要的必备品格和关键能力，突出强调个人修养、社会关爱、家国情怀，更加注重自主发展、合作参与、创新实践。核心素养是学生在接受相应学段的教育过程中，逐步形成的适应个人终生发展和社会发展需要的必备品格与关键能力。它是关于学生知识、技能、情感、态度、价值观等多方面要求的结合体；它指向过程，关注学生在其培养过程中的体悟，而非结果导向。</w:t>
      </w:r>
    </w:p>
    <w:p>
      <w:pPr>
        <w:keepNext w:val="0"/>
        <w:keepLines w:val="0"/>
        <w:pageBreakBefore w:val="0"/>
        <w:kinsoku/>
        <w:wordWrap/>
        <w:overflowPunct/>
        <w:topLinePunct w:val="0"/>
        <w:autoSpaceDE/>
        <w:autoSpaceDN/>
        <w:bidi w:val="0"/>
        <w:adjustRightInd/>
        <w:snapToGrid/>
        <w:spacing w:line="360" w:lineRule="exact"/>
        <w:ind w:right="-107" w:rightChars="-51" w:firstLine="422" w:firstLineChars="200"/>
        <w:textAlignment w:val="auto"/>
        <w:rPr>
          <w:rFonts w:hint="eastAsia" w:ascii="宋体" w:hAnsi="宋体"/>
          <w:szCs w:val="21"/>
          <w:lang w:val="en-US" w:eastAsia="zh-CN"/>
        </w:rPr>
      </w:pPr>
      <w:r>
        <w:rPr>
          <w:rFonts w:hint="eastAsia" w:ascii="楷体" w:hAnsi="楷体" w:eastAsia="楷体" w:cs="楷体"/>
          <w:b/>
          <w:bCs/>
          <w:kern w:val="2"/>
          <w:sz w:val="21"/>
          <w:szCs w:val="21"/>
          <w:lang w:val="en-US" w:eastAsia="zh-CN" w:bidi="ar-SA"/>
        </w:rPr>
        <w:t>作业:</w:t>
      </w:r>
      <w:r>
        <w:rPr>
          <w:rFonts w:hint="eastAsia" w:ascii="宋体" w:hAnsi="宋体"/>
          <w:szCs w:val="21"/>
          <w:lang w:val="en-US" w:eastAsia="zh-CN"/>
        </w:rPr>
        <w:t>是孩子每天经历的再平常不过的学习任务。“作”是创作，有“鼓励和进步”的意思；“业”既篇卷，也是一种工作或学习的过程。所以，作业是一种有目的、有指导、有组织的学习活动，它本身就是一种创造性的学习过程。优质的作业不仅帮助孩子巩固所学，还促使孩子讲作业情境中所习得的经验迁移带社会情境中，同步发展学习习惯和良好品格的养成。教师可通过在作业中发现的问题，诊断和改进教学；家庭和社会可通过作业这个窗口来反观教育导向和质量。</w:t>
      </w:r>
    </w:p>
    <w:p>
      <w:pPr>
        <w:keepNext w:val="0"/>
        <w:keepLines w:val="0"/>
        <w:pageBreakBefore w:val="0"/>
        <w:kinsoku/>
        <w:wordWrap/>
        <w:overflowPunct/>
        <w:topLinePunct w:val="0"/>
        <w:autoSpaceDE/>
        <w:autoSpaceDN/>
        <w:bidi w:val="0"/>
        <w:adjustRightInd/>
        <w:snapToGrid/>
        <w:spacing w:line="340" w:lineRule="exact"/>
        <w:ind w:right="-107" w:rightChars="-51" w:firstLine="422" w:firstLineChars="200"/>
        <w:textAlignment w:val="auto"/>
        <w:rPr>
          <w:rFonts w:hint="default" w:ascii="宋体" w:hAnsi="宋体" w:eastAsia="宋体" w:cs="Times New Roman"/>
          <w:szCs w:val="21"/>
          <w:lang w:val="en-US" w:eastAsia="zh-CN"/>
        </w:rPr>
      </w:pPr>
      <w:r>
        <w:rPr>
          <w:rFonts w:hint="eastAsia" w:ascii="楷体" w:hAnsi="楷体" w:eastAsia="楷体" w:cs="楷体"/>
          <w:b/>
          <w:bCs/>
          <w:kern w:val="2"/>
          <w:sz w:val="21"/>
          <w:szCs w:val="21"/>
          <w:lang w:val="en-US" w:eastAsia="zh-CN" w:bidi="ar-SA"/>
        </w:rPr>
        <w:t>创新：</w:t>
      </w:r>
      <w:r>
        <w:rPr>
          <w:rFonts w:hint="eastAsia" w:ascii="宋体" w:hAnsi="宋体" w:eastAsia="宋体" w:cs="Times New Roman"/>
          <w:szCs w:val="21"/>
          <w:lang w:val="en-US" w:eastAsia="zh-CN"/>
        </w:rPr>
        <w:t>是指以现有的思维模式提出有别于常规或常人思路的见解为导向，利用现有的知识和物质，在特定的环境中，本着理想化需要或为满足</w:t>
      </w:r>
      <w:r>
        <w:rPr>
          <w:rFonts w:hint="default" w:ascii="宋体" w:hAnsi="宋体" w:eastAsia="宋体" w:cs="Times New Roman"/>
          <w:szCs w:val="21"/>
          <w:lang w:val="en-US" w:eastAsia="zh-CN"/>
        </w:rPr>
        <w:fldChar w:fldCharType="begin"/>
      </w:r>
      <w:r>
        <w:rPr>
          <w:rFonts w:hint="default" w:ascii="宋体" w:hAnsi="宋体" w:eastAsia="宋体" w:cs="Times New Roman"/>
          <w:szCs w:val="21"/>
          <w:lang w:val="en-US" w:eastAsia="zh-CN"/>
        </w:rPr>
        <w:instrText xml:space="preserve"> HYPERLINK "https://baike.so.com/doc/6770493-6985608.html" \t "https://baike.so.com/doc/_blank" </w:instrText>
      </w:r>
      <w:r>
        <w:rPr>
          <w:rFonts w:hint="default" w:ascii="宋体" w:hAnsi="宋体" w:eastAsia="宋体" w:cs="Times New Roman"/>
          <w:szCs w:val="21"/>
          <w:lang w:val="en-US" w:eastAsia="zh-CN"/>
        </w:rPr>
        <w:fldChar w:fldCharType="separate"/>
      </w:r>
      <w:r>
        <w:rPr>
          <w:rFonts w:hint="default" w:ascii="宋体" w:hAnsi="宋体" w:eastAsia="宋体" w:cs="Times New Roman"/>
          <w:szCs w:val="21"/>
          <w:lang w:val="en-US" w:eastAsia="zh-CN"/>
        </w:rPr>
        <w:t>社会需求</w:t>
      </w:r>
      <w:r>
        <w:rPr>
          <w:rFonts w:hint="default" w:ascii="宋体" w:hAnsi="宋体" w:eastAsia="宋体" w:cs="Times New Roman"/>
          <w:szCs w:val="21"/>
          <w:lang w:val="en-US" w:eastAsia="zh-CN"/>
        </w:rPr>
        <w:fldChar w:fldCharType="end"/>
      </w:r>
      <w:r>
        <w:rPr>
          <w:rFonts w:hint="default" w:ascii="宋体" w:hAnsi="宋体" w:eastAsia="宋体" w:cs="Times New Roman"/>
          <w:szCs w:val="21"/>
          <w:lang w:val="en-US" w:eastAsia="zh-CN"/>
        </w:rPr>
        <w:t>,而改进或创造新的事物、方法、元素、路径、环境，并能获得一定有益效果的行为。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22" w:firstLineChars="200"/>
        <w:textAlignment w:val="auto"/>
        <w:rPr>
          <w:rFonts w:hint="eastAsia" w:ascii="黑体" w:hAnsi="宋体" w:eastAsia="黑体"/>
          <w:b/>
          <w:szCs w:val="21"/>
        </w:rPr>
      </w:pPr>
      <w:r>
        <w:rPr>
          <w:rFonts w:hint="eastAsia" w:ascii="黑体" w:hAnsi="宋体" w:eastAsia="黑体"/>
          <w:b/>
          <w:szCs w:val="21"/>
        </w:rPr>
        <w:t>研究的目的与内容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黑体" w:hAnsi="宋体" w:eastAsia="黑体" w:cs="Times New Roman"/>
          <w:b/>
          <w:szCs w:val="21"/>
          <w:lang w:val="en-US" w:eastAsia="zh-CN"/>
        </w:rPr>
      </w:pPr>
      <w:r>
        <w:rPr>
          <w:rFonts w:hint="eastAsia" w:ascii="黑体" w:hAnsi="宋体" w:eastAsia="黑体" w:cs="Times New Roman"/>
          <w:b/>
          <w:szCs w:val="21"/>
          <w:lang w:val="en-US" w:eastAsia="zh-CN"/>
        </w:rPr>
        <w:t>（一）研究的现状</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textAlignment w:val="auto"/>
        <w:rPr>
          <w:rFonts w:hint="eastAsia" w:ascii="宋体" w:hAnsi="宋体"/>
          <w:szCs w:val="21"/>
          <w:lang w:val="en-US" w:eastAsia="zh-CN"/>
        </w:rPr>
      </w:pPr>
      <w:r>
        <w:rPr>
          <w:rFonts w:hint="eastAsia" w:ascii="宋体" w:hAnsi="宋体"/>
          <w:szCs w:val="21"/>
          <w:lang w:val="en-US" w:eastAsia="zh-CN"/>
        </w:rPr>
        <w:t>国外方面，前苏联的教学论专家凯洛夫以及斯米尔诺夫认为作业设计与课堂教学是同等重要的。作业具有巩固学生的知识，并使学生的技能和熟练技巧完善化的使命。传统的作业观认为作业是课堂教学的延续，强调“独立作业”方式，作业的功能仅局限于“知识的巩固”和“技能的完善。凯洛夫式的教育理论框架与实践模式，是赫尔巴特理论的简单化和操作化的产物，也是俄罗斯文化和20世纪中叶苏联社会的政治、意识形态和工业经济发展需要的产物。利和皮瑞特通过研究发现，教师布置给学生的分层作业主要有四类:一是练习型，帮助学生掌握特殊技能和巩固课堂上学过的教学内容；二是准备型，为学生学习新课作准备；三是扩展型，学生超出课堂上获得的知识信息，将新技能和观念迁移到新情景；四是创造型，给学生批判性思考和解决问题的机会。</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textAlignment w:val="auto"/>
        <w:rPr>
          <w:rFonts w:hint="eastAsia" w:ascii="宋体" w:hAnsi="宋体"/>
          <w:szCs w:val="21"/>
          <w:lang w:val="en-US" w:eastAsia="zh-CN"/>
        </w:rPr>
      </w:pPr>
      <w:r>
        <w:rPr>
          <w:rFonts w:hint="eastAsia" w:ascii="宋体" w:hAnsi="宋体"/>
          <w:szCs w:val="21"/>
          <w:lang w:val="en-US" w:eastAsia="zh-CN"/>
        </w:rPr>
        <w:t>国内方面，近些年，在“双减”教学任务的背景下，越来越多的教育者注重到了“优化、创新作业”的理念，作业难度大小、作业量多少、作业类型是否丰富等方面都影响着孩子的学业情况和素质发展。关于作业设计创新与优化策略，也有学者在研究，都体现了“学生为本”的思想，作业回归本质是要促进学生的学习和发展，因而作业的创新策略也要根据学生的需要进行。因此，要设计适合学生实际发展需求的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黑体" w:hAnsi="宋体" w:eastAsia="黑体" w:cs="Times New Roman"/>
          <w:b/>
          <w:szCs w:val="21"/>
          <w:lang w:val="en-US" w:eastAsia="zh-CN"/>
        </w:rPr>
      </w:pPr>
      <w:r>
        <w:rPr>
          <w:rFonts w:hint="eastAsia" w:ascii="黑体" w:hAnsi="宋体" w:eastAsia="黑体" w:cs="Times New Roman"/>
          <w:b/>
          <w:szCs w:val="21"/>
          <w:lang w:val="en-US" w:eastAsia="zh-CN"/>
        </w:rPr>
        <w:t>（二）研究价值</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textAlignment w:val="auto"/>
        <w:rPr>
          <w:rFonts w:hint="eastAsia" w:ascii="宋体" w:hAnsi="宋体"/>
          <w:color w:val="auto"/>
          <w:szCs w:val="21"/>
          <w:lang w:val="en-US" w:eastAsia="zh-CN"/>
        </w:rPr>
      </w:pPr>
      <w:bookmarkStart w:id="0" w:name="_GoBack"/>
      <w:r>
        <w:rPr>
          <w:rFonts w:hint="eastAsia" w:ascii="宋体" w:hAnsi="宋体"/>
          <w:b/>
          <w:bCs/>
          <w:color w:val="auto"/>
          <w:szCs w:val="21"/>
          <w:lang w:val="en-US" w:eastAsia="zh-CN"/>
        </w:rPr>
        <w:t>1.推动理论与实践的充分结合。</w:t>
      </w:r>
      <w:r>
        <w:rPr>
          <w:rFonts w:hint="eastAsia" w:ascii="宋体" w:hAnsi="宋体"/>
          <w:color w:val="auto"/>
          <w:szCs w:val="21"/>
          <w:lang w:val="en-US" w:eastAsia="zh-CN"/>
        </w:rPr>
        <w:t>国内主要</w:t>
      </w:r>
      <w:bookmarkEnd w:id="0"/>
      <w:r>
        <w:rPr>
          <w:rFonts w:hint="eastAsia" w:ascii="宋体" w:hAnsi="宋体"/>
          <w:szCs w:val="21"/>
          <w:lang w:val="en-US" w:eastAsia="zh-CN"/>
        </w:rPr>
        <w:t>从理论角度介绍了作业设计的类型、评价和优化策略,，研究成果运用</w:t>
      </w:r>
      <w:r>
        <w:rPr>
          <w:rFonts w:hint="eastAsia" w:ascii="宋体" w:hAnsi="宋体"/>
          <w:color w:val="auto"/>
          <w:szCs w:val="21"/>
          <w:lang w:val="en-US" w:eastAsia="zh-CN"/>
        </w:rPr>
        <w:t>到实际的课堂教学过程中应该比较少见，给出的具体实例缺乏系统的梳理，在实施过程中也缺少实证研究的支撑。通过课题研究，我们积极推动理论是实践的双向合一，在实践的基础上，不断丰富理论内涵。</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textAlignment w:val="auto"/>
        <w:rPr>
          <w:rFonts w:hint="eastAsia" w:ascii="宋体" w:hAnsi="宋体"/>
          <w:color w:val="auto"/>
          <w:szCs w:val="21"/>
          <w:lang w:val="en-US" w:eastAsia="zh-CN"/>
        </w:rPr>
      </w:pPr>
      <w:r>
        <w:rPr>
          <w:rFonts w:hint="eastAsia" w:ascii="黑体" w:hAnsi="宋体" w:eastAsia="黑体" w:cs="Times New Roman"/>
          <w:b/>
          <w:color w:val="auto"/>
          <w:szCs w:val="21"/>
          <w:lang w:val="en-US" w:eastAsia="zh-CN"/>
        </w:rPr>
        <w:t>2.实现传统与创新的有效突破。</w:t>
      </w:r>
      <w:r>
        <w:rPr>
          <w:rFonts w:hint="eastAsia" w:ascii="宋体" w:hAnsi="宋体"/>
          <w:color w:val="auto"/>
          <w:szCs w:val="21"/>
          <w:lang w:val="en-US" w:eastAsia="zh-CN"/>
        </w:rPr>
        <w:t>本研究将立足于前人的理论研究，以学生核心素养为目标导向，有效变革传统作业模式，力求发现核心素养导向下小学英语作业设计的现状以及存在的问题，并有针对性地提出一些具体可行的、创新性的作业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22" w:firstLineChars="200"/>
        <w:textAlignment w:val="auto"/>
        <w:rPr>
          <w:rFonts w:hint="eastAsia" w:ascii="黑体" w:hAnsi="宋体" w:eastAsia="黑体" w:cs="Times New Roman"/>
          <w:b/>
          <w:color w:val="auto"/>
          <w:szCs w:val="21"/>
          <w:lang w:val="en-US" w:eastAsia="zh-CN"/>
        </w:rPr>
      </w:pPr>
      <w:r>
        <w:rPr>
          <w:rFonts w:hint="eastAsia" w:ascii="黑体" w:hAnsi="宋体" w:eastAsia="黑体" w:cs="Times New Roman"/>
          <w:b/>
          <w:color w:val="auto"/>
          <w:szCs w:val="21"/>
          <w:lang w:val="en-US" w:eastAsia="zh-CN"/>
        </w:rPr>
        <w:t>3.开拓作业与素养的学科路径。</w:t>
      </w:r>
      <w:r>
        <w:rPr>
          <w:rFonts w:hint="eastAsia" w:ascii="宋体" w:hAnsi="宋体" w:eastAsia="宋体" w:cs="Times New Roman"/>
          <w:color w:val="auto"/>
          <w:szCs w:val="21"/>
          <w:lang w:val="en-US" w:eastAsia="zh-CN"/>
        </w:rPr>
        <w:t>通过课题研究，我们在多元理论学习和深入教学实践的共同作用下，立足学科特色，尊重儿童本位，激发作业兴趣，创新作业形式，提升作业能效，让丰富多彩且契合儿童认知结构和心理需求的小学英语作业成为推动学生核心素养发展的强大动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黑体" w:hAnsi="宋体" w:eastAsia="黑体"/>
          <w:b/>
          <w:color w:val="auto"/>
          <w:szCs w:val="21"/>
        </w:rPr>
      </w:pPr>
      <w:r>
        <w:rPr>
          <w:rFonts w:hint="eastAsia" w:ascii="黑体" w:hAnsi="宋体" w:eastAsia="黑体" w:cs="Times New Roman"/>
          <w:b/>
          <w:color w:val="auto"/>
          <w:szCs w:val="21"/>
          <w:lang w:val="en-US" w:eastAsia="zh-CN"/>
        </w:rPr>
        <w:t>（三）</w:t>
      </w:r>
      <w:r>
        <w:rPr>
          <w:rFonts w:hint="eastAsia" w:ascii="黑体" w:hAnsi="宋体" w:eastAsia="黑体"/>
          <w:b/>
          <w:color w:val="auto"/>
          <w:szCs w:val="21"/>
          <w:lang w:val="en-US" w:eastAsia="zh-CN"/>
        </w:rPr>
        <w:t>研究目的</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2"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b/>
          <w:bCs/>
          <w:color w:val="auto"/>
          <w:szCs w:val="21"/>
          <w:lang w:val="en-US" w:eastAsia="zh-CN"/>
        </w:rPr>
        <w:t>1.分析现状，主动明确研究目标和内容。</w:t>
      </w:r>
      <w:r>
        <w:rPr>
          <w:rFonts w:hint="eastAsia" w:ascii="宋体" w:hAnsi="宋体" w:eastAsia="宋体" w:cs="Times New Roman"/>
          <w:color w:val="auto"/>
          <w:szCs w:val="21"/>
          <w:lang w:val="en-US" w:eastAsia="zh-CN"/>
        </w:rPr>
        <w:t>通过本课题的研究，深刻理解核心素养导向的小学英语作业创新设计的含义，分析小学英语作业设计的现状，明确核心素养导向的小学英语作业创新设计的具体内容。</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2" w:firstLineChars="200"/>
        <w:textAlignment w:val="auto"/>
        <w:rPr>
          <w:rFonts w:hint="default" w:ascii="宋体" w:hAnsi="宋体" w:eastAsia="宋体" w:cs="Times New Roman"/>
          <w:color w:val="auto"/>
          <w:szCs w:val="21"/>
          <w:lang w:val="en-US" w:eastAsia="zh-CN"/>
        </w:rPr>
      </w:pPr>
      <w:r>
        <w:rPr>
          <w:rFonts w:hint="eastAsia" w:ascii="宋体" w:hAnsi="宋体" w:eastAsia="宋体" w:cs="Times New Roman"/>
          <w:b/>
          <w:bCs/>
          <w:color w:val="auto"/>
          <w:szCs w:val="21"/>
          <w:lang w:val="en-US" w:eastAsia="zh-CN"/>
        </w:rPr>
        <w:t>2.深入教学，持续优化作业设计和体系。</w:t>
      </w:r>
      <w:r>
        <w:rPr>
          <w:rFonts w:hint="eastAsia" w:ascii="宋体" w:hAnsi="宋体" w:eastAsia="宋体" w:cs="Times New Roman"/>
          <w:color w:val="auto"/>
          <w:szCs w:val="21"/>
          <w:lang w:val="en-US" w:eastAsia="zh-CN"/>
        </w:rPr>
        <w:t>深入开展教学实践研讨活动，探究并总结有效设计创新英语作业的策略和方法，建立高效的具有核心素养导向的小学英语作业体系。</w:t>
      </w:r>
    </w:p>
    <w:p>
      <w:pPr>
        <w:ind w:firstLine="422" w:firstLineChars="200"/>
        <w:rPr>
          <w:rFonts w:hint="eastAsia" w:ascii="宋体" w:hAnsi="宋体" w:eastAsia="宋体" w:cs="Times New Roman"/>
          <w:szCs w:val="21"/>
          <w:lang w:val="en-US" w:eastAsia="zh-CN"/>
        </w:rPr>
      </w:pPr>
      <w:r>
        <w:rPr>
          <w:rFonts w:hint="eastAsia" w:ascii="宋体" w:hAnsi="宋体" w:eastAsia="宋体" w:cs="Times New Roman"/>
          <w:b/>
          <w:bCs/>
          <w:color w:val="auto"/>
          <w:szCs w:val="21"/>
          <w:lang w:val="en-US" w:eastAsia="zh-CN"/>
        </w:rPr>
        <w:t>3.实现变革，逐步提升师生素养和成长。</w:t>
      </w:r>
      <w:r>
        <w:rPr>
          <w:rFonts w:hint="eastAsia" w:ascii="宋体" w:hAnsi="宋体" w:eastAsia="宋体" w:cs="Times New Roman"/>
          <w:color w:val="auto"/>
          <w:szCs w:val="21"/>
          <w:lang w:val="en-US" w:eastAsia="zh-CN"/>
        </w:rPr>
        <w:t>通过</w:t>
      </w:r>
      <w:r>
        <w:rPr>
          <w:rFonts w:hint="eastAsia" w:ascii="宋体" w:hAnsi="宋体" w:eastAsia="宋体" w:cs="Times New Roman"/>
          <w:szCs w:val="21"/>
          <w:lang w:val="en-US" w:eastAsia="zh-CN"/>
        </w:rPr>
        <w:t>本课题的扎实开展，深化课题成员对“核心素养导向的小学英语作业创新设计”这一概念的理论认识、提高课题组成员的理论素养和科研能力。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default" w:ascii="宋体" w:hAnsi="宋体" w:eastAsia="宋体" w:cs="Times New Roman"/>
          <w:szCs w:val="21"/>
          <w:lang w:val="en-US" w:eastAsia="zh-CN"/>
        </w:rPr>
      </w:pPr>
      <w:r>
        <w:rPr>
          <w:rFonts w:hint="eastAsia" w:ascii="黑体" w:hAnsi="宋体" w:eastAsia="黑体" w:cs="Times New Roman"/>
          <w:b/>
          <w:szCs w:val="21"/>
          <w:lang w:val="en-US" w:eastAsia="zh-CN"/>
        </w:rPr>
        <w:t>（四）研究内容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b/>
          <w:bCs/>
          <w:szCs w:val="21"/>
        </w:rPr>
      </w:pPr>
      <w:r>
        <w:rPr>
          <w:rFonts w:hint="eastAsia" w:ascii="宋体" w:hAnsi="宋体"/>
          <w:b/>
          <w:bCs/>
          <w:szCs w:val="21"/>
          <w:lang w:val="en-US" w:eastAsia="zh-CN"/>
        </w:rPr>
        <w:t>1.</w:t>
      </w:r>
      <w:r>
        <w:rPr>
          <w:rFonts w:hint="eastAsia" w:ascii="宋体" w:hAnsi="宋体"/>
          <w:b/>
          <w:bCs/>
          <w:szCs w:val="21"/>
        </w:rPr>
        <w:t>我校学生英语作业现状的调查研究</w:t>
      </w:r>
    </w:p>
    <w:p>
      <w:pPr>
        <w:keepNext w:val="0"/>
        <w:keepLines w:val="0"/>
        <w:pageBreakBefore w:val="0"/>
        <w:widowControl w:val="0"/>
        <w:kinsoku/>
        <w:wordWrap/>
        <w:overflowPunct/>
        <w:topLinePunct w:val="0"/>
        <w:autoSpaceDE/>
        <w:autoSpaceDN/>
        <w:bidi w:val="0"/>
        <w:adjustRightInd/>
        <w:snapToGrid/>
        <w:spacing w:line="360" w:lineRule="exact"/>
        <w:ind w:right="-107" w:rightChars="-51"/>
        <w:textAlignment w:val="auto"/>
        <w:rPr>
          <w:rFonts w:hint="eastAsia" w:ascii="宋体" w:hAnsi="宋体" w:eastAsia="宋体" w:cs="Times New Roman"/>
          <w:szCs w:val="21"/>
          <w:lang w:val="en-US" w:eastAsia="zh-CN"/>
        </w:rPr>
      </w:pPr>
      <w:r>
        <w:rPr>
          <w:rFonts w:hint="eastAsia" w:ascii="宋体" w:hAnsi="宋体"/>
          <w:szCs w:val="21"/>
        </w:rPr>
        <w:t xml:space="preserve">    </w:t>
      </w:r>
      <w:r>
        <w:rPr>
          <w:rFonts w:hint="eastAsia" w:ascii="宋体" w:hAnsi="宋体" w:eastAsia="宋体" w:cs="Times New Roman"/>
          <w:szCs w:val="21"/>
          <w:lang w:val="en-US" w:eastAsia="zh-CN"/>
        </w:rPr>
        <w:t>根据研究主题，以调查问卷和访谈的形式，对我校三至六年级部分学生开展深入调查研究，了解本校学生的英语作业内容、作业时间、作业形式、作业兴趣、作业评价等方面的情况，具体了解本校英语作业在设计与实施中的优点与不足，形成研究报告和相关结论，为后续的研究提供现实依据。</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2" w:firstLineChars="200"/>
        <w:textAlignment w:val="auto"/>
        <w:rPr>
          <w:rFonts w:hint="eastAsia" w:ascii="宋体" w:hAnsi="宋体"/>
          <w:b/>
          <w:bCs/>
          <w:szCs w:val="21"/>
        </w:rPr>
      </w:pPr>
      <w:r>
        <w:rPr>
          <w:rFonts w:hint="eastAsia" w:ascii="宋体" w:hAnsi="宋体"/>
          <w:b/>
          <w:bCs/>
          <w:szCs w:val="21"/>
          <w:lang w:val="en-US" w:eastAsia="zh-CN"/>
        </w:rPr>
        <w:t>2.</w:t>
      </w:r>
      <w:r>
        <w:rPr>
          <w:rFonts w:hint="eastAsia" w:ascii="宋体" w:hAnsi="宋体"/>
          <w:b/>
          <w:bCs/>
          <w:szCs w:val="21"/>
        </w:rPr>
        <w:t>核心素养导向的小学英语作业创新设计的内容研究</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szCs w:val="21"/>
        </w:rPr>
      </w:pPr>
      <w:r>
        <w:rPr>
          <w:rFonts w:hint="eastAsia" w:ascii="宋体" w:hAnsi="宋体"/>
          <w:szCs w:val="21"/>
        </w:rPr>
        <w:t>基于核心素养的理念，结合新课程标准，对各年级的英语教学内容进行重组、重构及优化教学。在英语作业的内容方面进行合理架构和优化设计，对不同年级的作业目标、作业形式和作业内容进行整合，在研究实践中不断形成和完善作业体系，挖掘学生潜能，发展学生英语学科的核心素养。</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2" w:firstLineChars="200"/>
        <w:textAlignment w:val="auto"/>
        <w:rPr>
          <w:rFonts w:hint="eastAsia" w:ascii="宋体" w:hAnsi="宋体"/>
          <w:b/>
          <w:bCs/>
          <w:szCs w:val="21"/>
        </w:rPr>
      </w:pPr>
      <w:r>
        <w:rPr>
          <w:rFonts w:hint="eastAsia" w:ascii="宋体" w:hAnsi="宋体"/>
          <w:b/>
          <w:bCs/>
          <w:szCs w:val="21"/>
          <w:lang w:val="en-US" w:eastAsia="zh-CN"/>
        </w:rPr>
        <w:t>3.</w:t>
      </w:r>
      <w:r>
        <w:rPr>
          <w:rFonts w:hint="eastAsia" w:ascii="宋体" w:hAnsi="宋体"/>
          <w:b/>
          <w:bCs/>
          <w:szCs w:val="21"/>
        </w:rPr>
        <w:t>核心素养导向的小学英语作业创新实施的策略研究</w:t>
      </w:r>
    </w:p>
    <w:p>
      <w:pPr>
        <w:keepNext w:val="0"/>
        <w:keepLines w:val="0"/>
        <w:pageBreakBefore w:val="0"/>
        <w:widowControl w:val="0"/>
        <w:kinsoku/>
        <w:wordWrap/>
        <w:overflowPunct/>
        <w:topLinePunct w:val="0"/>
        <w:autoSpaceDE/>
        <w:autoSpaceDN/>
        <w:bidi w:val="0"/>
        <w:adjustRightInd/>
        <w:snapToGrid/>
        <w:spacing w:line="360" w:lineRule="exact"/>
        <w:ind w:right="-107" w:rightChars="-51"/>
        <w:textAlignment w:val="auto"/>
        <w:rPr>
          <w:rFonts w:hint="eastAsia" w:ascii="宋体" w:hAnsi="宋体"/>
          <w:szCs w:val="21"/>
        </w:rPr>
      </w:pPr>
      <w:r>
        <w:rPr>
          <w:rFonts w:hint="eastAsia" w:ascii="宋体" w:hAnsi="宋体"/>
          <w:szCs w:val="21"/>
        </w:rPr>
        <w:t xml:space="preserve">    针对小学英语课堂设计与实施中存在的各种问题，结合理论学习的知识，结合存在问题的归因分析，总结出相对应的创新策略。如增强作业的趣味性、发挥作业的实践性、体现作业的层次性等，以此来满足学生个体的发展。</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2" w:firstLineChars="200"/>
        <w:textAlignment w:val="auto"/>
        <w:rPr>
          <w:rFonts w:hint="eastAsia" w:ascii="宋体" w:hAnsi="宋体"/>
          <w:b/>
          <w:bCs/>
          <w:color w:val="auto"/>
          <w:szCs w:val="21"/>
        </w:rPr>
      </w:pPr>
      <w:r>
        <w:rPr>
          <w:rFonts w:hint="eastAsia" w:ascii="宋体" w:hAnsi="宋体"/>
          <w:b/>
          <w:bCs/>
          <w:szCs w:val="21"/>
          <w:lang w:val="en-US" w:eastAsia="zh-CN"/>
        </w:rPr>
        <w:t>4.</w:t>
      </w:r>
      <w:r>
        <w:rPr>
          <w:rFonts w:hint="eastAsia" w:ascii="宋体" w:hAnsi="宋体"/>
          <w:b/>
          <w:bCs/>
          <w:szCs w:val="21"/>
        </w:rPr>
        <w:t>核心素</w:t>
      </w:r>
      <w:r>
        <w:rPr>
          <w:rFonts w:hint="eastAsia" w:ascii="宋体" w:hAnsi="宋体"/>
          <w:b/>
          <w:bCs/>
          <w:color w:val="auto"/>
          <w:szCs w:val="21"/>
        </w:rPr>
        <w:t>养导向的小学英语作业创新实施的评价研究</w:t>
      </w:r>
    </w:p>
    <w:p>
      <w:pPr>
        <w:ind w:firstLine="420" w:firstLineChars="200"/>
        <w:rPr>
          <w:rFonts w:hint="eastAsia" w:ascii="宋体" w:hAnsi="宋体"/>
          <w:color w:val="auto"/>
          <w:szCs w:val="21"/>
        </w:rPr>
      </w:pPr>
      <w:r>
        <w:rPr>
          <w:rFonts w:hint="eastAsia" w:ascii="宋体" w:hAnsi="宋体"/>
          <w:color w:val="auto"/>
          <w:szCs w:val="21"/>
        </w:rPr>
        <w:t>从</w:t>
      </w:r>
      <w:r>
        <w:rPr>
          <w:rFonts w:hint="eastAsia" w:ascii="宋体" w:hAnsi="宋体"/>
          <w:color w:val="auto"/>
          <w:szCs w:val="21"/>
          <w:lang w:eastAsia="zh-CN"/>
        </w:rPr>
        <w:t>学生主体地位、认知基础和学习兴趣</w:t>
      </w:r>
      <w:r>
        <w:rPr>
          <w:rFonts w:hint="eastAsia" w:ascii="宋体" w:hAnsi="宋体"/>
          <w:color w:val="auto"/>
          <w:szCs w:val="21"/>
        </w:rPr>
        <w:t>出发，研究多元化的作业评价方式，不断鼓励学生</w:t>
      </w:r>
      <w:r>
        <w:rPr>
          <w:rFonts w:hint="eastAsia" w:ascii="宋体" w:hAnsi="宋体"/>
          <w:b w:val="0"/>
          <w:bCs w:val="0"/>
          <w:color w:val="auto"/>
          <w:szCs w:val="21"/>
          <w:lang w:eastAsia="zh-CN"/>
        </w:rPr>
        <w:t>更主动、更高效</w:t>
      </w:r>
      <w:r>
        <w:rPr>
          <w:rFonts w:hint="eastAsia" w:ascii="宋体" w:hAnsi="宋体"/>
          <w:b w:val="0"/>
          <w:bCs w:val="0"/>
          <w:color w:val="auto"/>
          <w:szCs w:val="21"/>
        </w:rPr>
        <w:t>完成</w:t>
      </w:r>
      <w:r>
        <w:rPr>
          <w:rFonts w:hint="eastAsia" w:ascii="宋体" w:hAnsi="宋体"/>
          <w:b w:val="0"/>
          <w:bCs w:val="0"/>
          <w:color w:val="auto"/>
          <w:szCs w:val="21"/>
          <w:lang w:eastAsia="zh-CN"/>
        </w:rPr>
        <w:t>学科</w:t>
      </w:r>
      <w:r>
        <w:rPr>
          <w:rFonts w:hint="eastAsia" w:ascii="宋体" w:hAnsi="宋体"/>
          <w:b w:val="0"/>
          <w:bCs w:val="0"/>
          <w:color w:val="auto"/>
          <w:szCs w:val="21"/>
        </w:rPr>
        <w:t>作业。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eastAsia" w:ascii="黑体" w:hAnsi="宋体" w:eastAsia="黑体" w:cs="Times New Roman"/>
          <w:b/>
          <w:color w:val="auto"/>
          <w:szCs w:val="21"/>
          <w:lang w:val="en-US" w:eastAsia="zh-CN"/>
        </w:rPr>
      </w:pPr>
      <w:r>
        <w:rPr>
          <w:rFonts w:hint="eastAsia" w:ascii="黑体" w:hAnsi="宋体" w:eastAsia="黑体" w:cs="Times New Roman"/>
          <w:b/>
          <w:color w:val="auto"/>
          <w:szCs w:val="21"/>
          <w:lang w:val="en-US" w:eastAsia="zh-CN"/>
        </w:rPr>
        <w:t>研究方法与过程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2" w:firstLineChars="200"/>
        <w:textAlignment w:val="auto"/>
        <w:rPr>
          <w:rFonts w:hint="default" w:ascii="黑体" w:hAnsi="宋体" w:eastAsia="黑体" w:cs="Times New Roman"/>
          <w:b/>
          <w:szCs w:val="21"/>
          <w:lang w:val="en-US" w:eastAsia="zh-CN"/>
        </w:rPr>
      </w:pPr>
      <w:r>
        <w:rPr>
          <w:rFonts w:hint="eastAsia" w:ascii="黑体" w:hAnsi="宋体" w:eastAsia="黑体" w:cs="Times New Roman"/>
          <w:b/>
          <w:szCs w:val="21"/>
          <w:lang w:val="en-US" w:eastAsia="zh-CN"/>
        </w:rPr>
        <w:t>研究思路</w:t>
      </w:r>
    </w:p>
    <w:p>
      <w:pPr>
        <w:keepNext w:val="0"/>
        <w:keepLines w:val="0"/>
        <w:pageBreakBefore w:val="0"/>
        <w:kinsoku/>
        <w:wordWrap/>
        <w:overflowPunct/>
        <w:topLinePunct w:val="0"/>
        <w:autoSpaceDE/>
        <w:autoSpaceDN/>
        <w:bidi w:val="0"/>
        <w:adjustRightInd/>
        <w:snapToGrid/>
        <w:spacing w:line="340" w:lineRule="exact"/>
        <w:ind w:right="-107" w:rightChars="-51" w:firstLine="420" w:firstLineChars="200"/>
        <w:textAlignment w:val="auto"/>
        <w:rPr>
          <w:rFonts w:hint="default" w:ascii="宋体" w:hAnsi="宋体" w:eastAsia="宋体" w:cs="Times New Roman"/>
          <w:szCs w:val="21"/>
          <w:lang w:val="en-US" w:eastAsia="zh-CN"/>
        </w:rPr>
      </w:pPr>
    </w:p>
    <w:p>
      <w:pPr>
        <w:keepNext w:val="0"/>
        <w:keepLines w:val="0"/>
        <w:pageBreakBefore w:val="0"/>
        <w:kinsoku/>
        <w:wordWrap/>
        <w:overflowPunct/>
        <w:topLinePunct w:val="0"/>
        <w:autoSpaceDE/>
        <w:autoSpaceDN/>
        <w:bidi w:val="0"/>
        <w:adjustRightInd/>
        <w:snapToGrid/>
        <w:spacing w:line="340" w:lineRule="exact"/>
        <w:ind w:right="-107" w:rightChars="-51" w:firstLine="420" w:firstLineChars="200"/>
        <w:textAlignment w:val="auto"/>
        <w:rPr>
          <w:rFonts w:hint="default" w:ascii="宋体" w:hAnsi="宋体" w:eastAsia="宋体" w:cs="Times New Roman"/>
          <w:szCs w:val="21"/>
          <w:lang w:val="en-US" w:eastAsia="zh-CN"/>
        </w:rPr>
      </w:pPr>
    </w:p>
    <w:p>
      <w:pPr>
        <w:keepNext w:val="0"/>
        <w:keepLines w:val="0"/>
        <w:pageBreakBefore w:val="0"/>
        <w:kinsoku/>
        <w:wordWrap/>
        <w:overflowPunct/>
        <w:topLinePunct w:val="0"/>
        <w:autoSpaceDE/>
        <w:autoSpaceDN/>
        <w:bidi w:val="0"/>
        <w:adjustRightInd/>
        <w:snapToGrid/>
        <w:spacing w:line="340" w:lineRule="exact"/>
        <w:ind w:right="-107" w:rightChars="-51" w:firstLine="420" w:firstLineChars="200"/>
        <w:textAlignment w:val="auto"/>
        <w:rPr>
          <w:rFonts w:hint="default" w:ascii="宋体" w:hAnsi="宋体" w:eastAsia="宋体" w:cs="Times New Roman"/>
          <w:szCs w:val="21"/>
          <w:lang w:val="en-US" w:eastAsia="zh-CN"/>
        </w:rPr>
      </w:pPr>
    </w:p>
    <w:p>
      <w:pPr>
        <w:keepNext w:val="0"/>
        <w:keepLines w:val="0"/>
        <w:pageBreakBefore w:val="0"/>
        <w:kinsoku/>
        <w:wordWrap/>
        <w:overflowPunct/>
        <w:topLinePunct w:val="0"/>
        <w:autoSpaceDE/>
        <w:autoSpaceDN/>
        <w:bidi w:val="0"/>
        <w:adjustRightInd/>
        <w:snapToGrid/>
        <w:spacing w:line="340" w:lineRule="exact"/>
        <w:ind w:right="-107" w:rightChars="-51" w:firstLine="420" w:firstLineChars="200"/>
        <w:textAlignment w:val="auto"/>
        <w:rPr>
          <w:rFonts w:hint="default" w:ascii="宋体" w:hAnsi="宋体" w:eastAsia="宋体" w:cs="Times New Roman"/>
          <w:szCs w:val="21"/>
          <w:lang w:val="en-US" w:eastAsia="zh-CN"/>
        </w:rPr>
      </w:pPr>
    </w:p>
    <w:p>
      <w:pPr>
        <w:keepNext w:val="0"/>
        <w:keepLines w:val="0"/>
        <w:pageBreakBefore w:val="0"/>
        <w:kinsoku/>
        <w:wordWrap/>
        <w:overflowPunct/>
        <w:topLinePunct w:val="0"/>
        <w:autoSpaceDE/>
        <w:autoSpaceDN/>
        <w:bidi w:val="0"/>
        <w:adjustRightInd/>
        <w:snapToGrid/>
        <w:spacing w:line="340" w:lineRule="exact"/>
        <w:ind w:right="-107" w:rightChars="-51" w:firstLine="420" w:firstLineChars="200"/>
        <w:textAlignment w:val="auto"/>
        <w:rPr>
          <w:rFonts w:hint="default" w:ascii="宋体" w:hAnsi="宋体" w:eastAsia="宋体" w:cs="Times New Roman"/>
          <w:szCs w:val="21"/>
          <w:lang w:val="en-US" w:eastAsia="zh-CN"/>
        </w:rPr>
      </w:pPr>
      <w:r>
        <w:drawing>
          <wp:anchor distT="0" distB="0" distL="114300" distR="114300" simplePos="0" relativeHeight="251659264" behindDoc="1" locked="0" layoutInCell="1" allowOverlap="1">
            <wp:simplePos x="0" y="0"/>
            <wp:positionH relativeFrom="column">
              <wp:posOffset>180975</wp:posOffset>
            </wp:positionH>
            <wp:positionV relativeFrom="paragraph">
              <wp:posOffset>-43815</wp:posOffset>
            </wp:positionV>
            <wp:extent cx="5204460" cy="2866390"/>
            <wp:effectExtent l="0" t="0" r="0" b="0"/>
            <wp:wrapThrough wrapText="bothSides">
              <wp:wrapPolygon>
                <wp:start x="0" y="0"/>
                <wp:lineTo x="0" y="21533"/>
                <wp:lineTo x="21558" y="21533"/>
                <wp:lineTo x="21558"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rcRect t="6613" b="4283"/>
                    <a:stretch>
                      <a:fillRect/>
                    </a:stretch>
                  </pic:blipFill>
                  <pic:spPr>
                    <a:xfrm>
                      <a:off x="0" y="0"/>
                      <a:ext cx="5204460" cy="286639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340" w:lineRule="exact"/>
        <w:ind w:right="-107" w:rightChars="-51" w:firstLine="420" w:firstLineChars="200"/>
        <w:textAlignment w:val="auto"/>
        <w:rPr>
          <w:rFonts w:hint="default" w:ascii="宋体" w:hAnsi="宋体" w:eastAsia="宋体" w:cs="Times New Roman"/>
          <w:szCs w:val="21"/>
          <w:lang w:val="en-US" w:eastAsia="zh-CN"/>
        </w:rPr>
      </w:pPr>
    </w:p>
    <w:p>
      <w:pPr>
        <w:keepNext w:val="0"/>
        <w:keepLines w:val="0"/>
        <w:pageBreakBefore w:val="0"/>
        <w:kinsoku/>
        <w:wordWrap/>
        <w:overflowPunct/>
        <w:topLinePunct w:val="0"/>
        <w:autoSpaceDE/>
        <w:autoSpaceDN/>
        <w:bidi w:val="0"/>
        <w:adjustRightInd/>
        <w:snapToGrid/>
        <w:spacing w:line="340" w:lineRule="exact"/>
        <w:ind w:right="-107" w:rightChars="-51" w:firstLine="420" w:firstLineChars="200"/>
        <w:textAlignment w:val="auto"/>
        <w:rPr>
          <w:rFonts w:hint="default" w:ascii="宋体" w:hAnsi="宋体" w:eastAsia="宋体"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color w:val="auto"/>
          <w:szCs w:val="21"/>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黑体" w:hAnsi="宋体" w:eastAsia="黑体" w:cs="Times New Roman"/>
          <w:b/>
          <w:szCs w:val="21"/>
          <w:lang w:val="en-US" w:eastAsia="zh-CN"/>
        </w:rPr>
      </w:pPr>
      <w:r>
        <w:rPr>
          <w:rFonts w:hint="eastAsia" w:ascii="黑体" w:hAnsi="宋体" w:eastAsia="黑体" w:cs="Times New Roman"/>
          <w:b/>
          <w:szCs w:val="21"/>
          <w:lang w:val="en-US" w:eastAsia="zh-CN"/>
        </w:rPr>
        <w:t>（二）研究方法</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eastAsia="宋体" w:cs="Times New Roman"/>
          <w:szCs w:val="21"/>
          <w:lang w:val="en-US" w:eastAsia="zh-CN"/>
        </w:rPr>
      </w:pPr>
      <w:r>
        <w:rPr>
          <w:rFonts w:hint="eastAsia" w:ascii="楷体" w:hAnsi="楷体" w:eastAsia="楷体" w:cs="宋体"/>
          <w:lang w:val="en-US" w:eastAsia="zh-CN"/>
        </w:rPr>
        <w:t>1.</w:t>
      </w:r>
      <w:r>
        <w:rPr>
          <w:rFonts w:hint="eastAsia" w:ascii="楷体" w:hAnsi="楷体" w:eastAsia="楷体" w:cs="宋体"/>
        </w:rPr>
        <w:t>文献研究法：</w:t>
      </w:r>
      <w:r>
        <w:rPr>
          <w:rFonts w:hint="eastAsia" w:ascii="宋体" w:hAnsi="宋体" w:eastAsia="宋体" w:cs="Times New Roman"/>
          <w:szCs w:val="21"/>
          <w:lang w:val="en-US" w:eastAsia="zh-CN"/>
        </w:rPr>
        <w:t>查阅文献资料，包括大数据、创新的英语作业设计等主题相关的各种文献及理论资料，并及时进行综合分析、整理、吸收，寻求优化作业设计的理论与实践创新。</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Times New Roman"/>
          <w:szCs w:val="21"/>
          <w:lang w:val="en-US" w:eastAsia="zh-CN"/>
        </w:rPr>
      </w:pPr>
      <w:r>
        <w:rPr>
          <w:rFonts w:hint="eastAsia" w:ascii="楷体" w:hAnsi="楷体" w:eastAsia="楷体" w:cs="宋体"/>
          <w:lang w:val="en-US" w:eastAsia="zh-CN"/>
        </w:rPr>
        <w:t>2.</w:t>
      </w:r>
      <w:r>
        <w:rPr>
          <w:rFonts w:hint="eastAsia" w:ascii="楷体" w:hAnsi="楷体" w:eastAsia="楷体" w:cs="宋体"/>
        </w:rPr>
        <w:t>问卷调查法：</w:t>
      </w:r>
      <w:r>
        <w:rPr>
          <w:rFonts w:hint="eastAsia" w:ascii="宋体" w:hAnsi="宋体" w:eastAsia="宋体" w:cs="Times New Roman"/>
          <w:szCs w:val="21"/>
          <w:lang w:val="en-US" w:eastAsia="zh-CN"/>
        </w:rPr>
        <w:t>采用问卷调查及访谈调查两种方式，对实验学生进行前期和后期调查，了解小学英语作业布置与完成的现状，影响作业质量评价的因素，为下一步研究打好基础。</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szCs w:val="21"/>
          <w:lang w:val="en-US" w:eastAsia="zh-CN"/>
        </w:rPr>
      </w:pPr>
      <w:r>
        <w:rPr>
          <w:rFonts w:hint="eastAsia" w:ascii="楷体" w:hAnsi="楷体" w:eastAsia="楷体" w:cs="宋体"/>
          <w:lang w:val="en-US" w:eastAsia="zh-CN"/>
        </w:rPr>
        <w:t>3.</w:t>
      </w:r>
      <w:r>
        <w:rPr>
          <w:rFonts w:hint="eastAsia" w:ascii="楷体" w:hAnsi="楷体" w:eastAsia="楷体" w:cs="宋体"/>
        </w:rPr>
        <w:t>行动研究法：</w:t>
      </w:r>
      <w:r>
        <w:rPr>
          <w:rFonts w:hint="eastAsia" w:ascii="宋体" w:hAnsi="宋体" w:eastAsia="宋体" w:cs="Times New Roman"/>
          <w:szCs w:val="21"/>
          <w:lang w:val="en-US" w:eastAsia="zh-CN"/>
        </w:rPr>
        <w:t>在课题研究过程中，积极开展实践活动，分阶段、有重点开展小学不同年级学生的英语作业设计，教师在研究过程中开发和积累配套作业资源，帮助学生提升“学会学习”素养，促进儿童的主动成长和终身发展。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lang w:val="en-US" w:eastAsia="zh-CN"/>
        </w:rPr>
      </w:pPr>
      <w:r>
        <w:rPr>
          <w:rFonts w:hint="eastAsia" w:ascii="宋体" w:hAnsi="宋体" w:cs="宋体"/>
          <w:lang w:val="en-US" w:eastAsia="zh-CN"/>
        </w:rPr>
        <w:t>4.</w:t>
      </w:r>
      <w:r>
        <w:rPr>
          <w:rFonts w:hint="eastAsia" w:ascii="楷体" w:hAnsi="楷体" w:eastAsia="楷体" w:cs="宋体"/>
          <w:lang w:val="en-US" w:eastAsia="zh-CN"/>
        </w:rPr>
        <w:t>个案研究法</w:t>
      </w:r>
      <w:r>
        <w:rPr>
          <w:rFonts w:hint="eastAsia" w:ascii="宋体" w:hAnsi="宋体" w:cs="宋体"/>
          <w:lang w:val="en-US" w:eastAsia="zh-CN"/>
        </w:rPr>
        <w:t>：针对经常不做作业、抄袭作业的个别学生进行跟踪研究，前后对比，作好记录。</w:t>
      </w:r>
    </w:p>
    <w:p>
      <w:pPr>
        <w:ind w:firstLine="420" w:firstLineChars="200"/>
        <w:rPr>
          <w:rFonts w:hint="eastAsia" w:ascii="宋体" w:hAnsi="宋体" w:cs="宋体"/>
        </w:rPr>
      </w:pPr>
      <w:r>
        <w:rPr>
          <w:rFonts w:hint="eastAsia" w:ascii="楷体" w:hAnsi="楷体" w:eastAsia="楷体" w:cs="宋体"/>
          <w:lang w:val="en-US" w:eastAsia="zh-CN"/>
        </w:rPr>
        <w:t>5.</w:t>
      </w:r>
      <w:r>
        <w:rPr>
          <w:rFonts w:hint="eastAsia" w:ascii="楷体" w:hAnsi="楷体" w:eastAsia="楷体" w:cs="宋体"/>
        </w:rPr>
        <w:t>经验总结法：</w:t>
      </w:r>
      <w:r>
        <w:rPr>
          <w:rFonts w:hint="eastAsia" w:ascii="宋体" w:hAnsi="宋体" w:cs="宋体"/>
        </w:rPr>
        <w:t>针对课题研究过程中各个方面的成功经验和存在问题进行及时的分析、概括、总结，提炼本课题研究的成果，总结</w:t>
      </w:r>
      <w:r>
        <w:rPr>
          <w:rFonts w:hint="eastAsia" w:ascii="宋体" w:hAnsi="宋体" w:cs="宋体"/>
          <w:lang w:val="en-US" w:eastAsia="zh-CN"/>
        </w:rPr>
        <w:t>在核心素养导向的小学英语作业创新设计的有效策略</w:t>
      </w:r>
      <w:r>
        <w:rPr>
          <w:rFonts w:hint="eastAsia" w:ascii="宋体" w:hAnsi="宋体" w:cs="宋体"/>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黑体" w:hAnsi="宋体" w:eastAsia="黑体" w:cs="Times New Roman"/>
          <w:b/>
          <w:szCs w:val="21"/>
          <w:lang w:val="en-US" w:eastAsia="zh-CN"/>
        </w:rPr>
      </w:pPr>
      <w:r>
        <w:rPr>
          <w:rFonts w:hint="eastAsia" w:ascii="黑体" w:hAnsi="宋体" w:eastAsia="黑体" w:cs="Times New Roman"/>
          <w:b/>
          <w:szCs w:val="21"/>
          <w:lang w:val="en-US" w:eastAsia="zh-CN"/>
        </w:rPr>
        <w:t>（三）研究过程</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楷体_GB2312" w:hAnsi="宋体" w:eastAsia="楷体_GB2312" w:cs="宋体"/>
        </w:rPr>
      </w:pPr>
      <w:r>
        <w:rPr>
          <w:rFonts w:hint="eastAsia" w:ascii="楷体_GB2312" w:hAnsi="宋体" w:eastAsia="楷体_GB2312" w:cs="宋体"/>
        </w:rPr>
        <w:t>第一阶段：准备阶段（20</w:t>
      </w:r>
      <w:r>
        <w:rPr>
          <w:rFonts w:hint="eastAsia" w:ascii="楷体_GB2312" w:hAnsi="宋体" w:eastAsia="楷体_GB2312" w:cs="宋体"/>
          <w:lang w:val="en-US" w:eastAsia="zh-CN"/>
        </w:rPr>
        <w:t>23</w:t>
      </w:r>
      <w:r>
        <w:rPr>
          <w:rFonts w:hint="eastAsia" w:ascii="楷体_GB2312" w:hAnsi="宋体" w:eastAsia="楷体_GB2312" w:cs="宋体"/>
        </w:rPr>
        <w:t>年</w:t>
      </w:r>
      <w:r>
        <w:rPr>
          <w:rFonts w:hint="eastAsia" w:ascii="楷体_GB2312" w:hAnsi="宋体" w:eastAsia="楷体_GB2312" w:cs="宋体"/>
          <w:lang w:val="en-US" w:eastAsia="zh-CN"/>
        </w:rPr>
        <w:t>6</w:t>
      </w:r>
      <w:r>
        <w:rPr>
          <w:rFonts w:hint="eastAsia" w:ascii="楷体_GB2312" w:hAnsi="宋体" w:eastAsia="楷体_GB2312" w:cs="宋体"/>
        </w:rPr>
        <w:t>月——20</w:t>
      </w:r>
      <w:r>
        <w:rPr>
          <w:rFonts w:hint="eastAsia" w:ascii="楷体_GB2312" w:hAnsi="宋体" w:eastAsia="楷体_GB2312" w:cs="宋体"/>
          <w:lang w:val="en-US" w:eastAsia="zh-CN"/>
        </w:rPr>
        <w:t>23</w:t>
      </w:r>
      <w:r>
        <w:rPr>
          <w:rFonts w:hint="eastAsia" w:ascii="楷体_GB2312" w:hAnsi="宋体" w:eastAsia="楷体_GB2312" w:cs="宋体"/>
        </w:rPr>
        <w:t>年</w:t>
      </w:r>
      <w:r>
        <w:rPr>
          <w:rFonts w:hint="eastAsia" w:ascii="楷体_GB2312" w:hAnsi="宋体" w:eastAsia="楷体_GB2312" w:cs="宋体"/>
          <w:lang w:val="en-US" w:eastAsia="zh-CN"/>
        </w:rPr>
        <w:t>9</w:t>
      </w:r>
      <w:r>
        <w:rPr>
          <w:rFonts w:hint="eastAsia" w:ascii="楷体_GB2312" w:hAnsi="宋体" w:eastAsia="楷体_GB2312" w:cs="宋体"/>
        </w:rPr>
        <w:t>月）</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宋体" w:hAnsi="宋体" w:cs="宋体"/>
        </w:rPr>
      </w:pPr>
      <w:r>
        <w:rPr>
          <w:rFonts w:hint="eastAsia" w:ascii="宋体" w:hAnsi="宋体" w:cs="宋体"/>
        </w:rPr>
        <w:t>（1）整理课题申报相关资料，完成课题申报工作。</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宋体" w:hAnsi="宋体" w:cs="宋体"/>
        </w:rPr>
      </w:pPr>
      <w:r>
        <w:rPr>
          <w:rFonts w:hint="eastAsia" w:ascii="宋体" w:hAnsi="宋体" w:cs="宋体"/>
        </w:rPr>
        <w:t>（2）成立课题组，召开课题组成员会议，理解课题的意义，认识本课题研究的价值。</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宋体" w:hAnsi="宋体" w:cs="宋体"/>
        </w:rPr>
      </w:pPr>
      <w:r>
        <w:rPr>
          <w:rFonts w:hint="eastAsia" w:ascii="宋体" w:hAnsi="宋体" w:cs="宋体"/>
        </w:rPr>
        <w:t>（3）学习有关文献资料，经验和教训，借鉴已有的相关方面的研究成果，制定实用科学的课题研究方案。</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）撰写计划，收集相关资料，对当前的作业状况进行深入细致的调查研究、分析论证。</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楷体_GB2312" w:hAnsi="宋体" w:eastAsia="楷体_GB2312" w:cs="宋体"/>
        </w:rPr>
      </w:pPr>
      <w:r>
        <w:rPr>
          <w:rFonts w:hint="eastAsia" w:ascii="楷体_GB2312" w:hAnsi="宋体" w:eastAsia="楷体_GB2312" w:cs="宋体"/>
        </w:rPr>
        <w:t xml:space="preserve"> 第二阶段：研究阶段（20</w:t>
      </w:r>
      <w:r>
        <w:rPr>
          <w:rFonts w:hint="eastAsia" w:ascii="楷体_GB2312" w:hAnsi="宋体" w:eastAsia="楷体_GB2312" w:cs="宋体"/>
          <w:lang w:val="en-US" w:eastAsia="zh-CN"/>
        </w:rPr>
        <w:t>23</w:t>
      </w:r>
      <w:r>
        <w:rPr>
          <w:rFonts w:hint="eastAsia" w:ascii="楷体_GB2312" w:hAnsi="宋体" w:eastAsia="楷体_GB2312" w:cs="宋体"/>
        </w:rPr>
        <w:t>年</w:t>
      </w:r>
      <w:r>
        <w:rPr>
          <w:rFonts w:hint="eastAsia" w:ascii="楷体_GB2312" w:hAnsi="宋体" w:eastAsia="楷体_GB2312" w:cs="宋体"/>
          <w:lang w:val="en-US" w:eastAsia="zh-CN"/>
        </w:rPr>
        <w:t>9</w:t>
      </w:r>
      <w:r>
        <w:rPr>
          <w:rFonts w:hint="eastAsia" w:ascii="楷体_GB2312" w:hAnsi="宋体" w:eastAsia="楷体_GB2312" w:cs="宋体"/>
        </w:rPr>
        <w:t>月——202</w:t>
      </w:r>
      <w:r>
        <w:rPr>
          <w:rFonts w:hint="eastAsia" w:ascii="楷体_GB2312" w:hAnsi="宋体" w:eastAsia="楷体_GB2312" w:cs="宋体"/>
          <w:lang w:val="en-US" w:eastAsia="zh-CN"/>
        </w:rPr>
        <w:t>5</w:t>
      </w:r>
      <w:r>
        <w:rPr>
          <w:rFonts w:hint="eastAsia" w:ascii="楷体_GB2312" w:hAnsi="宋体" w:eastAsia="楷体_GB2312" w:cs="宋体"/>
        </w:rPr>
        <w:t>年</w:t>
      </w:r>
      <w:r>
        <w:rPr>
          <w:rFonts w:hint="eastAsia" w:ascii="楷体_GB2312" w:hAnsi="宋体" w:eastAsia="楷体_GB2312" w:cs="宋体"/>
          <w:lang w:val="en-US" w:eastAsia="zh-CN"/>
        </w:rPr>
        <w:t>12</w:t>
      </w:r>
      <w:r>
        <w:rPr>
          <w:rFonts w:hint="eastAsia" w:ascii="楷体_GB2312" w:hAnsi="宋体" w:eastAsia="楷体_GB2312" w:cs="宋体"/>
        </w:rPr>
        <w:t>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35"/>
        <w:textAlignment w:val="auto"/>
        <w:rPr>
          <w:rFonts w:hint="eastAsia" w:ascii="宋体" w:hAnsi="宋体" w:cs="宋体"/>
        </w:rPr>
      </w:pPr>
      <w:r>
        <w:rPr>
          <w:rFonts w:hint="eastAsia" w:ascii="宋体" w:hAnsi="宋体" w:cs="宋体"/>
        </w:rPr>
        <w:t>设计调查问卷，对学生现状进行问卷调查与分析。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35"/>
        <w:textAlignment w:val="auto"/>
        <w:rPr>
          <w:rFonts w:hint="eastAsia" w:ascii="宋体" w:hAnsi="宋体" w:cs="宋体"/>
        </w:rPr>
      </w:pPr>
      <w:r>
        <w:rPr>
          <w:rFonts w:hint="eastAsia" w:ascii="宋体" w:hAnsi="宋体" w:cs="宋体"/>
        </w:rPr>
        <w:t>对本课题研究进行扎扎实实的实验探究和深入研究。</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）定期召开课题组成员会议，及时发现问题，调整研究思路和研究方法，收集整理研究内容。</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）请专家和有经验的教师指导，交流研究情况。不断总结反思研究过程，形成初步的课题研究成果。</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楷体_GB2312" w:hAnsi="宋体" w:eastAsia="楷体_GB2312"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）阶段性成果收集和展示，完成课题研究阶段报告，进行阶段性总结。</w:t>
      </w:r>
      <w:r>
        <w:rPr>
          <w:rFonts w:hint="eastAsia" w:ascii="楷体_GB2312" w:hAnsi="宋体" w:eastAsia="楷体_GB2312" w:cs="宋体"/>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楷体_GB2312" w:hAnsi="宋体" w:eastAsia="楷体_GB2312" w:cs="宋体"/>
        </w:rPr>
      </w:pPr>
      <w:r>
        <w:rPr>
          <w:rFonts w:hint="eastAsia" w:ascii="楷体_GB2312" w:hAnsi="宋体" w:eastAsia="楷体_GB2312" w:cs="宋体"/>
        </w:rPr>
        <w:t>第三阶段：总结阶段（202</w:t>
      </w:r>
      <w:r>
        <w:rPr>
          <w:rFonts w:hint="eastAsia" w:ascii="楷体_GB2312" w:hAnsi="宋体" w:eastAsia="楷体_GB2312" w:cs="宋体"/>
          <w:lang w:val="en-US" w:eastAsia="zh-CN"/>
        </w:rPr>
        <w:t>6</w:t>
      </w:r>
      <w:r>
        <w:rPr>
          <w:rFonts w:hint="eastAsia" w:ascii="楷体_GB2312" w:hAnsi="宋体" w:eastAsia="楷体_GB2312" w:cs="宋体"/>
        </w:rPr>
        <w:t>年</w:t>
      </w:r>
      <w:r>
        <w:rPr>
          <w:rFonts w:hint="eastAsia" w:ascii="楷体_GB2312" w:hAnsi="宋体" w:eastAsia="楷体_GB2312" w:cs="宋体"/>
          <w:lang w:val="en-US" w:eastAsia="zh-CN"/>
        </w:rPr>
        <w:t>1</w:t>
      </w:r>
      <w:r>
        <w:rPr>
          <w:rFonts w:hint="eastAsia" w:ascii="楷体_GB2312" w:hAnsi="宋体" w:eastAsia="楷体_GB2312" w:cs="宋体"/>
        </w:rPr>
        <w:t>月——202</w:t>
      </w:r>
      <w:r>
        <w:rPr>
          <w:rFonts w:hint="eastAsia" w:ascii="楷体_GB2312" w:hAnsi="宋体" w:eastAsia="楷体_GB2312" w:cs="宋体"/>
          <w:lang w:val="en-US" w:eastAsia="zh-CN"/>
        </w:rPr>
        <w:t>6</w:t>
      </w:r>
      <w:r>
        <w:rPr>
          <w:rFonts w:hint="eastAsia" w:ascii="楷体_GB2312" w:hAnsi="宋体" w:eastAsia="楷体_GB2312" w:cs="宋体"/>
        </w:rPr>
        <w:t>年</w:t>
      </w:r>
      <w:r>
        <w:rPr>
          <w:rFonts w:hint="eastAsia" w:ascii="楷体_GB2312" w:hAnsi="宋体" w:eastAsia="楷体_GB2312" w:cs="宋体"/>
          <w:lang w:val="en-US" w:eastAsia="zh-CN"/>
        </w:rPr>
        <w:t>6</w:t>
      </w:r>
      <w:r>
        <w:rPr>
          <w:rFonts w:hint="eastAsia" w:ascii="楷体_GB2312" w:hAnsi="宋体" w:eastAsia="楷体_GB2312" w:cs="宋体"/>
        </w:rPr>
        <w:t>月）</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cs="宋体"/>
        </w:rPr>
      </w:pPr>
      <w:r>
        <w:rPr>
          <w:rFonts w:hint="eastAsia" w:ascii="宋体" w:hAnsi="宋体" w:cs="宋体"/>
        </w:rPr>
        <w:t>（1）整理、汇总、分析、论证本研究的各种资料。</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）归纳整理研究资料，展示研究成果。</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）撰写《课题结题报告》，总结研究情况，以论文形式汇报阶段性研究成果。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黑体" w:hAnsi="宋体" w:eastAsia="黑体" w:cs="Times New Roman"/>
          <w:b/>
          <w:szCs w:val="21"/>
          <w:lang w:val="en-US" w:eastAsia="zh-CN"/>
        </w:rPr>
      </w:pPr>
      <w:r>
        <w:rPr>
          <w:rFonts w:hint="eastAsia" w:ascii="黑体" w:hAnsi="宋体" w:eastAsia="黑体" w:cs="Times New Roman"/>
          <w:b/>
          <w:szCs w:val="21"/>
          <w:lang w:val="en-US" w:eastAsia="zh-CN"/>
        </w:rPr>
        <w:t>（四）预期研究成果</w:t>
      </w:r>
    </w:p>
    <w:tbl>
      <w:tblPr>
        <w:tblStyle w:val="6"/>
        <w:tblpPr w:leftFromText="180" w:rightFromText="180" w:vertAnchor="page" w:horzAnchor="page" w:tblpX="1709" w:tblpY="4837"/>
        <w:tblOverlap w:val="never"/>
        <w:tblW w:w="8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839"/>
        <w:gridCol w:w="3586"/>
        <w:gridCol w:w="173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67" w:type="dxa"/>
            <w:tcBorders>
              <w:bottom w:val="single" w:color="auto" w:sz="4" w:space="0"/>
            </w:tcBorders>
            <w:noWrap w:val="0"/>
            <w:vAlign w:val="center"/>
          </w:tcPr>
          <w:p>
            <w:pPr>
              <w:spacing w:line="300" w:lineRule="exact"/>
              <w:ind w:left="-1008" w:leftChars="-480" w:firstLine="949" w:firstLineChars="450"/>
              <w:jc w:val="center"/>
              <w:rPr>
                <w:rFonts w:hint="eastAsia" w:ascii="宋体" w:hAnsi="宋体"/>
                <w:b/>
                <w:bCs/>
              </w:rPr>
            </w:pPr>
            <w:r>
              <w:rPr>
                <w:rFonts w:hint="eastAsia" w:ascii="宋体" w:hAnsi="宋体"/>
                <w:b/>
                <w:bCs/>
              </w:rPr>
              <w:t>姓  名</w:t>
            </w:r>
          </w:p>
        </w:tc>
        <w:tc>
          <w:tcPr>
            <w:tcW w:w="839" w:type="dxa"/>
            <w:tcBorders>
              <w:top w:val="single" w:color="auto" w:sz="4" w:space="0"/>
              <w:bottom w:val="single" w:color="auto" w:sz="4" w:space="0"/>
            </w:tcBorders>
            <w:noWrap w:val="0"/>
            <w:vAlign w:val="center"/>
          </w:tcPr>
          <w:p>
            <w:pPr>
              <w:spacing w:line="300" w:lineRule="exact"/>
              <w:jc w:val="center"/>
              <w:rPr>
                <w:rFonts w:hint="eastAsia" w:ascii="宋体" w:hAnsi="宋体"/>
                <w:b/>
                <w:bCs/>
              </w:rPr>
            </w:pPr>
            <w:r>
              <w:rPr>
                <w:rFonts w:hint="eastAsia" w:ascii="宋体" w:hAnsi="宋体"/>
                <w:b/>
                <w:bCs/>
              </w:rPr>
              <w:t>研究专长</w:t>
            </w:r>
          </w:p>
        </w:tc>
        <w:tc>
          <w:tcPr>
            <w:tcW w:w="3586" w:type="dxa"/>
            <w:tcBorders>
              <w:top w:val="single" w:color="auto" w:sz="4" w:space="0"/>
              <w:bottom w:val="single" w:color="auto" w:sz="4" w:space="0"/>
            </w:tcBorders>
            <w:noWrap w:val="0"/>
            <w:vAlign w:val="center"/>
          </w:tcPr>
          <w:p>
            <w:pPr>
              <w:spacing w:line="300" w:lineRule="exact"/>
              <w:jc w:val="center"/>
              <w:rPr>
                <w:rFonts w:hint="default" w:ascii="宋体" w:hAnsi="宋体" w:eastAsia="宋体"/>
                <w:b/>
                <w:bCs/>
                <w:lang w:val="en-US" w:eastAsia="zh-CN"/>
              </w:rPr>
            </w:pPr>
            <w:r>
              <w:rPr>
                <w:rFonts w:hint="eastAsia" w:ascii="宋体" w:hAnsi="宋体"/>
                <w:b/>
                <w:bCs/>
                <w:lang w:val="en-US" w:eastAsia="zh-CN"/>
              </w:rPr>
              <w:t>具体落实</w:t>
            </w:r>
          </w:p>
        </w:tc>
        <w:tc>
          <w:tcPr>
            <w:tcW w:w="1730" w:type="dxa"/>
            <w:tcBorders>
              <w:top w:val="single" w:color="auto" w:sz="4" w:space="0"/>
              <w:bottom w:val="single" w:color="auto" w:sz="4" w:space="0"/>
            </w:tcBorders>
            <w:noWrap w:val="0"/>
            <w:vAlign w:val="center"/>
          </w:tcPr>
          <w:p>
            <w:pPr>
              <w:spacing w:line="300" w:lineRule="exact"/>
              <w:jc w:val="center"/>
              <w:rPr>
                <w:rFonts w:hint="default" w:ascii="宋体" w:hAnsi="宋体"/>
                <w:b/>
                <w:bCs/>
                <w:lang w:val="en-US" w:eastAsia="zh-CN"/>
              </w:rPr>
            </w:pPr>
            <w:r>
              <w:rPr>
                <w:rFonts w:hint="eastAsia" w:ascii="宋体" w:hAnsi="宋体"/>
                <w:b/>
                <w:bCs/>
                <w:lang w:val="en-US" w:eastAsia="zh-CN"/>
              </w:rPr>
              <w:t>刚性要求</w:t>
            </w:r>
          </w:p>
        </w:tc>
        <w:tc>
          <w:tcPr>
            <w:tcW w:w="1446" w:type="dxa"/>
            <w:tcBorders>
              <w:top w:val="single" w:color="auto" w:sz="4" w:space="0"/>
              <w:bottom w:val="single" w:color="auto" w:sz="4" w:space="0"/>
            </w:tcBorders>
            <w:noWrap w:val="0"/>
            <w:vAlign w:val="center"/>
          </w:tcPr>
          <w:p>
            <w:pPr>
              <w:spacing w:line="300" w:lineRule="exact"/>
              <w:jc w:val="center"/>
              <w:rPr>
                <w:rFonts w:hint="default" w:ascii="宋体" w:hAnsi="宋体" w:eastAsia="宋体"/>
                <w:b/>
                <w:bCs/>
                <w:lang w:val="en-US" w:eastAsia="zh-CN"/>
              </w:rPr>
            </w:pPr>
            <w:r>
              <w:rPr>
                <w:rFonts w:hint="eastAsia" w:ascii="宋体" w:hAnsi="宋体"/>
                <w:b/>
                <w:bCs/>
                <w:lang w:val="en-US" w:eastAsia="zh-CN"/>
              </w:rPr>
              <w:t>计划撰写分工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67" w:type="dxa"/>
            <w:tcBorders>
              <w:bottom w:val="single" w:color="auto" w:sz="4" w:space="0"/>
            </w:tcBorders>
            <w:noWrap w:val="0"/>
            <w:vAlign w:val="center"/>
          </w:tcPr>
          <w:p>
            <w:pPr>
              <w:spacing w:line="300" w:lineRule="exact"/>
              <w:ind w:left="-1008" w:leftChars="-480" w:firstLine="810" w:firstLineChars="45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袁  雯</w:t>
            </w:r>
          </w:p>
        </w:tc>
        <w:tc>
          <w:tcPr>
            <w:tcW w:w="839" w:type="dxa"/>
            <w:tcBorders>
              <w:top w:val="single" w:color="auto" w:sz="4" w:space="0"/>
              <w:bottom w:val="single" w:color="auto" w:sz="4" w:space="0"/>
            </w:tcBorders>
            <w:noWrap w:val="0"/>
            <w:vAlign w:val="center"/>
          </w:tcPr>
          <w:p>
            <w:pPr>
              <w:spacing w:line="300" w:lineRule="exact"/>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学习策略研究</w:t>
            </w:r>
          </w:p>
        </w:tc>
        <w:tc>
          <w:tcPr>
            <w:tcW w:w="3586" w:type="dxa"/>
            <w:tcBorders>
              <w:top w:val="single" w:color="auto" w:sz="4" w:space="0"/>
              <w:bottom w:val="single" w:color="auto" w:sz="4" w:space="0"/>
            </w:tcBorders>
            <w:noWrap w:val="0"/>
            <w:vAlign w:val="center"/>
          </w:tcPr>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1.从英语作业的角度研究，将每次活动的通知、报道、照片压缩打包。可以是课堂展示、理论学习、指导学生等。</w:t>
            </w:r>
          </w:p>
          <w:p>
            <w:pPr>
              <w:spacing w:line="30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2.收集学生的特色英语作业。</w:t>
            </w:r>
          </w:p>
        </w:tc>
        <w:tc>
          <w:tcPr>
            <w:tcW w:w="1730" w:type="dxa"/>
            <w:tcBorders>
              <w:top w:val="single" w:color="auto" w:sz="4" w:space="0"/>
              <w:bottom w:val="single" w:color="auto" w:sz="4" w:space="0"/>
            </w:tcBorders>
            <w:noWrap w:val="0"/>
            <w:vAlign w:val="center"/>
          </w:tcPr>
          <w:p>
            <w:pPr>
              <w:spacing w:line="30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根据英语作业的主题，撰写并发表或获奖一篇文章。</w:t>
            </w:r>
          </w:p>
        </w:tc>
        <w:tc>
          <w:tcPr>
            <w:tcW w:w="1446" w:type="dxa"/>
            <w:tcBorders>
              <w:top w:val="single" w:color="auto" w:sz="4" w:space="0"/>
              <w:bottom w:val="single" w:color="auto" w:sz="4" w:space="0"/>
            </w:tcBorders>
            <w:noWrap w:val="0"/>
            <w:vAlign w:val="center"/>
          </w:tcPr>
          <w:p>
            <w:pPr>
              <w:spacing w:line="30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开题论证、中期评估、终期评估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67" w:type="dxa"/>
            <w:tcBorders>
              <w:bottom w:val="single" w:color="auto" w:sz="4" w:space="0"/>
            </w:tcBorders>
            <w:noWrap w:val="0"/>
            <w:vAlign w:val="center"/>
          </w:tcPr>
          <w:p>
            <w:pPr>
              <w:spacing w:line="300" w:lineRule="exact"/>
              <w:ind w:left="-1008" w:leftChars="-480" w:firstLine="810" w:firstLineChars="45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姚立新</w:t>
            </w:r>
          </w:p>
        </w:tc>
        <w:tc>
          <w:tcPr>
            <w:tcW w:w="839" w:type="dxa"/>
            <w:tcBorders>
              <w:top w:val="single" w:color="auto" w:sz="4" w:space="0"/>
              <w:bottom w:val="single" w:color="auto" w:sz="4" w:space="0"/>
            </w:tcBorders>
            <w:noWrap w:val="0"/>
            <w:vAlign w:val="center"/>
          </w:tcPr>
          <w:p>
            <w:pPr>
              <w:spacing w:line="30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学习策略研究</w:t>
            </w:r>
          </w:p>
        </w:tc>
        <w:tc>
          <w:tcPr>
            <w:tcW w:w="3586" w:type="dxa"/>
            <w:tcBorders>
              <w:top w:val="single" w:color="auto" w:sz="4" w:space="0"/>
              <w:bottom w:val="single" w:color="auto" w:sz="4" w:space="0"/>
            </w:tcBorders>
            <w:noWrap w:val="0"/>
            <w:vAlign w:val="center"/>
          </w:tcPr>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1.从英语作业的角度研究，将每次活动的通知、报道、照片压缩打包。可以是课堂展示、理论学习、指导学生等。</w:t>
            </w:r>
          </w:p>
          <w:p>
            <w:pPr>
              <w:spacing w:line="30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2.收集学生的特色英语作业。</w:t>
            </w:r>
          </w:p>
        </w:tc>
        <w:tc>
          <w:tcPr>
            <w:tcW w:w="1730" w:type="dxa"/>
            <w:tcBorders>
              <w:top w:val="single" w:color="auto" w:sz="4" w:space="0"/>
              <w:bottom w:val="single" w:color="auto" w:sz="4" w:space="0"/>
            </w:tcBorders>
            <w:noWrap w:val="0"/>
            <w:vAlign w:val="center"/>
          </w:tcPr>
          <w:p>
            <w:pPr>
              <w:spacing w:line="30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根据英语作业的主题，撰写并发表或获奖一篇文章。</w:t>
            </w:r>
          </w:p>
        </w:tc>
        <w:tc>
          <w:tcPr>
            <w:tcW w:w="1446" w:type="dxa"/>
            <w:tcBorders>
              <w:top w:val="single" w:color="auto" w:sz="4" w:space="0"/>
              <w:bottom w:val="single" w:color="auto" w:sz="4" w:space="0"/>
            </w:tcBorders>
            <w:noWrap w:val="0"/>
            <w:vAlign w:val="center"/>
          </w:tcPr>
          <w:p>
            <w:pPr>
              <w:spacing w:line="30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每次评估材料准备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trPr>
        <w:tc>
          <w:tcPr>
            <w:tcW w:w="867"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万瑶瑶</w:t>
            </w:r>
          </w:p>
        </w:tc>
        <w:tc>
          <w:tcPr>
            <w:tcW w:w="839"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学习策略研究</w:t>
            </w:r>
          </w:p>
        </w:tc>
        <w:tc>
          <w:tcPr>
            <w:tcW w:w="3586" w:type="dxa"/>
            <w:tcBorders>
              <w:bottom w:val="single" w:color="auto" w:sz="4" w:space="0"/>
            </w:tcBorders>
            <w:noWrap w:val="0"/>
            <w:vAlign w:val="top"/>
          </w:tcPr>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1.从英语作业的角度研究，将每次活动的通知、报道、照片压缩打包。可以是课堂展示、理论学习、指导学生等。</w:t>
            </w:r>
          </w:p>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2.收集学生的特色英语作业。</w:t>
            </w:r>
          </w:p>
        </w:tc>
        <w:tc>
          <w:tcPr>
            <w:tcW w:w="1730"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根据英语作业的主题，撰写并发表或获奖一篇文章。</w:t>
            </w:r>
          </w:p>
        </w:tc>
        <w:tc>
          <w:tcPr>
            <w:tcW w:w="1446"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2024春课题组研究计划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罗雨珊</w:t>
            </w:r>
          </w:p>
        </w:tc>
        <w:tc>
          <w:tcPr>
            <w:tcW w:w="839"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学习策略研究</w:t>
            </w:r>
          </w:p>
        </w:tc>
        <w:tc>
          <w:tcPr>
            <w:tcW w:w="3586"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1.从英语作业的角度研究，将每次活动的通知、报道、照片压缩打包。可以是课堂展示、理论学习、指导学生等。</w:t>
            </w:r>
          </w:p>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2.收集学生的特色英语作业。</w:t>
            </w:r>
          </w:p>
        </w:tc>
        <w:tc>
          <w:tcPr>
            <w:tcW w:w="1730"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根据英语作业的主题，撰写并发表或获奖一篇文章。</w:t>
            </w:r>
          </w:p>
        </w:tc>
        <w:tc>
          <w:tcPr>
            <w:tcW w:w="1446"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2025春课题组研究计划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867"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周燕芳</w:t>
            </w:r>
          </w:p>
        </w:tc>
        <w:tc>
          <w:tcPr>
            <w:tcW w:w="839"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学习策略研究</w:t>
            </w:r>
          </w:p>
        </w:tc>
        <w:tc>
          <w:tcPr>
            <w:tcW w:w="3586" w:type="dxa"/>
            <w:tcBorders>
              <w:bottom w:val="single" w:color="auto" w:sz="4" w:space="0"/>
            </w:tcBorders>
            <w:noWrap w:val="0"/>
            <w:vAlign w:val="top"/>
          </w:tcPr>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1.从英语作业的角度研究，将每次活动的通知、报道、照片压缩打包。可以是课堂展示、理论学习、指导学生等。</w:t>
            </w:r>
          </w:p>
          <w:p>
            <w:pPr>
              <w:numPr>
                <w:ilvl w:val="0"/>
                <w:numId w:val="0"/>
              </w:numPr>
              <w:spacing w:line="300" w:lineRule="exact"/>
              <w:ind w:leftChars="-3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2.收集学生的特色英语作业。</w:t>
            </w:r>
          </w:p>
        </w:tc>
        <w:tc>
          <w:tcPr>
            <w:tcW w:w="1730"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根据英语作业的主题，撰写并发表或获奖一篇文章。</w:t>
            </w:r>
          </w:p>
        </w:tc>
        <w:tc>
          <w:tcPr>
            <w:tcW w:w="1446"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2026春课题组研究计划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吴  丹</w:t>
            </w:r>
          </w:p>
        </w:tc>
        <w:tc>
          <w:tcPr>
            <w:tcW w:w="839"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课堂教学实践</w:t>
            </w:r>
          </w:p>
        </w:tc>
        <w:tc>
          <w:tcPr>
            <w:tcW w:w="3586" w:type="dxa"/>
            <w:tcBorders>
              <w:bottom w:val="single" w:color="auto" w:sz="4" w:space="0"/>
            </w:tcBorders>
            <w:noWrap w:val="0"/>
            <w:vAlign w:val="top"/>
          </w:tcPr>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1.从英语作业的角度研究，将每次活动的通知、报道、照片压缩打包。可以是课堂展示、理论学习、指导学生等。</w:t>
            </w:r>
          </w:p>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2.收集学生的特色英语作业。</w:t>
            </w:r>
          </w:p>
        </w:tc>
        <w:tc>
          <w:tcPr>
            <w:tcW w:w="1730"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根据英语作业的主题，撰写并发表或获奖一篇文章。</w:t>
            </w:r>
          </w:p>
        </w:tc>
        <w:tc>
          <w:tcPr>
            <w:tcW w:w="1446"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活动拍照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胡冰贤</w:t>
            </w:r>
          </w:p>
        </w:tc>
        <w:tc>
          <w:tcPr>
            <w:tcW w:w="839"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课堂教学实践</w:t>
            </w:r>
          </w:p>
        </w:tc>
        <w:tc>
          <w:tcPr>
            <w:tcW w:w="3586" w:type="dxa"/>
            <w:tcBorders>
              <w:bottom w:val="single" w:color="auto" w:sz="4" w:space="0"/>
            </w:tcBorders>
            <w:noWrap w:val="0"/>
            <w:vAlign w:val="top"/>
          </w:tcPr>
          <w:p>
            <w:pPr>
              <w:spacing w:line="300" w:lineRule="exact"/>
              <w:ind w:left="-1008" w:leftChars="-480" w:firstLine="990" w:firstLineChars="55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网站维护、材料上传</w:t>
            </w:r>
          </w:p>
        </w:tc>
        <w:tc>
          <w:tcPr>
            <w:tcW w:w="1730"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根据英语作业的主题，撰写并发表或获奖一篇文章。</w:t>
            </w:r>
          </w:p>
        </w:tc>
        <w:tc>
          <w:tcPr>
            <w:tcW w:w="1446"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每次评估材料准备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dxa"/>
            <w:tcBorders>
              <w:bottom w:val="single" w:color="auto" w:sz="4" w:space="0"/>
            </w:tcBorders>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王小芳</w:t>
            </w:r>
          </w:p>
        </w:tc>
        <w:tc>
          <w:tcPr>
            <w:tcW w:w="839" w:type="dxa"/>
            <w:tcBorders>
              <w:bottom w:val="single" w:color="auto" w:sz="4" w:space="0"/>
            </w:tcBorders>
            <w:noWrap w:val="0"/>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课堂教学实践</w:t>
            </w:r>
          </w:p>
        </w:tc>
        <w:tc>
          <w:tcPr>
            <w:tcW w:w="3586" w:type="dxa"/>
            <w:tcBorders>
              <w:bottom w:val="single" w:color="auto" w:sz="4" w:space="0"/>
            </w:tcBorders>
            <w:noWrap w:val="0"/>
            <w:vAlign w:val="top"/>
          </w:tcPr>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1.从英语作业的角度研究，将每次活动的通知、报道、照片压缩打包。可以是课堂展示、理论学习、指导学生等。</w:t>
            </w:r>
          </w:p>
          <w:p>
            <w:pPr>
              <w:numPr>
                <w:ilvl w:val="0"/>
                <w:numId w:val="0"/>
              </w:numPr>
              <w:spacing w:line="300" w:lineRule="exact"/>
              <w:ind w:leftChars="-30"/>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2.收集学生的特色英语作业。</w:t>
            </w:r>
          </w:p>
        </w:tc>
        <w:tc>
          <w:tcPr>
            <w:tcW w:w="1730" w:type="dxa"/>
            <w:tcBorders>
              <w:bottom w:val="single" w:color="auto" w:sz="4" w:space="0"/>
            </w:tcBorders>
            <w:noWrap w:val="0"/>
            <w:vAlign w:val="top"/>
          </w:tcPr>
          <w:p>
            <w:pPr>
              <w:spacing w:line="300" w:lineRule="exact"/>
              <w:ind w:left="-1008" w:leftChars="-480" w:firstLine="810" w:firstLineChars="450"/>
              <w:rPr>
                <w:rFonts w:hint="default" w:ascii="宋体" w:hAnsi="宋体" w:eastAsia="宋体" w:cs="宋体"/>
                <w:b w:val="0"/>
                <w:bCs w:val="0"/>
                <w:sz w:val="18"/>
                <w:szCs w:val="18"/>
                <w:lang w:val="en-US" w:eastAsia="zh-CN"/>
              </w:rPr>
            </w:pPr>
            <w:r>
              <w:rPr>
                <w:rFonts w:hint="eastAsia" w:ascii="宋体" w:hAnsi="宋体" w:eastAsia="宋体" w:cs="宋体"/>
                <w:b w:val="0"/>
                <w:bCs w:val="0"/>
                <w:kern w:val="2"/>
                <w:sz w:val="18"/>
                <w:szCs w:val="18"/>
                <w:lang w:val="en-US" w:eastAsia="zh-CN" w:bidi="ar-SA"/>
              </w:rPr>
              <w:t xml:space="preserve">  </w:t>
            </w:r>
            <w:r>
              <w:rPr>
                <w:rFonts w:hint="eastAsia" w:ascii="宋体" w:hAnsi="宋体" w:eastAsia="宋体" w:cs="宋体"/>
                <w:b w:val="0"/>
                <w:bCs w:val="0"/>
                <w:sz w:val="18"/>
                <w:szCs w:val="18"/>
                <w:lang w:val="en-US" w:eastAsia="zh-CN"/>
              </w:rPr>
              <w:t xml:space="preserve">根据英语作业的  </w:t>
            </w:r>
          </w:p>
          <w:p>
            <w:pPr>
              <w:spacing w:line="300" w:lineRule="exact"/>
              <w:ind w:left="-1008" w:leftChars="-480" w:firstLine="810" w:firstLineChars="450"/>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 xml:space="preserve">  主题，撰写并发表</w:t>
            </w:r>
          </w:p>
          <w:p>
            <w:pPr>
              <w:spacing w:line="300" w:lineRule="exact"/>
              <w:ind w:left="-1008" w:leftChars="-480" w:firstLine="990" w:firstLineChars="550"/>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或获奖一篇文章。章。</w:t>
            </w:r>
          </w:p>
        </w:tc>
        <w:tc>
          <w:tcPr>
            <w:tcW w:w="1446" w:type="dxa"/>
            <w:tcBorders>
              <w:bottom w:val="single" w:color="auto" w:sz="4" w:space="0"/>
            </w:tcBorders>
            <w:noWrap w:val="0"/>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每次评估材料准备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dxa"/>
            <w:noWrap w:val="0"/>
            <w:vAlign w:val="top"/>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仲小燕</w:t>
            </w:r>
          </w:p>
        </w:tc>
        <w:tc>
          <w:tcPr>
            <w:tcW w:w="839" w:type="dxa"/>
            <w:noWrap w:val="0"/>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学习策略研究</w:t>
            </w:r>
          </w:p>
        </w:tc>
        <w:tc>
          <w:tcPr>
            <w:tcW w:w="3586" w:type="dxa"/>
            <w:noWrap w:val="0"/>
            <w:vAlign w:val="top"/>
          </w:tcPr>
          <w:p>
            <w:pPr>
              <w:numPr>
                <w:ilvl w:val="0"/>
                <w:numId w:val="0"/>
              </w:num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1.从英语作业的角度研究，将每次活动的通知、报道、照片压缩打包。可以是课堂展示、理论学习、指导学生等。</w:t>
            </w:r>
          </w:p>
          <w:p>
            <w:pPr>
              <w:spacing w:line="300" w:lineRule="exact"/>
              <w:ind w:left="-1008" w:leftChars="-480" w:firstLine="810" w:firstLineChars="45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 2.收集学生的特色英语作业。</w:t>
            </w:r>
          </w:p>
        </w:tc>
        <w:tc>
          <w:tcPr>
            <w:tcW w:w="1730" w:type="dxa"/>
            <w:noWrap w:val="0"/>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根据英语作业的主题，撰写并发表或获奖一篇文章。</w:t>
            </w:r>
          </w:p>
        </w:tc>
        <w:tc>
          <w:tcPr>
            <w:tcW w:w="1446" w:type="dxa"/>
            <w:noWrap w:val="0"/>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每次评估材料准备</w:t>
            </w:r>
          </w:p>
        </w:tc>
      </w:tr>
    </w:tbl>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1.完成课题方案、开题报告、中期评估报告、结题报告等材料。</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2.完善与丰富</w:t>
      </w:r>
      <w:r>
        <w:rPr>
          <w:rFonts w:hint="eastAsia" w:ascii="宋体" w:hAnsi="宋体" w:eastAsia="宋体" w:cs="宋体"/>
          <w:lang w:val="en-US" w:eastAsia="zh-CN"/>
        </w:rPr>
        <w:t>“核心素养导向的小学英语作业创新设计”的课堂教学资源集。</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3.梳理并整合</w:t>
      </w:r>
      <w:r>
        <w:rPr>
          <w:rFonts w:hint="eastAsia" w:ascii="宋体" w:hAnsi="宋体" w:eastAsia="宋体" w:cs="宋体"/>
          <w:lang w:val="en-US" w:eastAsia="zh-CN"/>
        </w:rPr>
        <w:t>“核心素养导向的小学英语作业创新设计”的学生作业集。</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4.课题组内成员积极学习、研究相关理论知识，总结经验与撰写文章，整理成论文集。</w:t>
      </w:r>
    </w:p>
    <w:p>
      <w:pPr>
        <w:keepNext w:val="0"/>
        <w:keepLines w:val="0"/>
        <w:pageBreakBefore w:val="0"/>
        <w:widowControl w:val="0"/>
        <w:kinsoku/>
        <w:wordWrap/>
        <w:overflowPunct/>
        <w:topLinePunct w:val="0"/>
        <w:autoSpaceDE/>
        <w:autoSpaceDN/>
        <w:bidi w:val="0"/>
        <w:adjustRightInd/>
        <w:snapToGrid/>
        <w:spacing w:line="360" w:lineRule="exact"/>
        <w:ind w:right="-107" w:rightChars="-51"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lang w:val="en-US" w:eastAsia="zh-CN"/>
        </w:rPr>
        <w:t>5</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rPr>
        <w:t>建立利于教师深度发展的丰富而完善的网络学习平台资源。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kern w:val="0"/>
          <w:sz w:val="21"/>
          <w:szCs w:val="21"/>
          <w:lang w:val="en-US" w:eastAsia="zh-CN"/>
        </w:rPr>
      </w:pPr>
      <w:r>
        <w:rPr>
          <w:rFonts w:hint="eastAsia" w:ascii="黑体" w:hAnsi="宋体" w:eastAsia="黑体" w:cs="Times New Roman"/>
          <w:b/>
          <w:szCs w:val="21"/>
          <w:lang w:val="en-US" w:eastAsia="zh-CN"/>
        </w:rPr>
        <w:t>四、研究成员及分工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黑体" w:hAnsi="宋体" w:eastAsia="黑体" w:cs="Times New Roman"/>
          <w:b/>
          <w:szCs w:val="21"/>
          <w:lang w:val="en-US" w:eastAsia="zh-CN"/>
        </w:rPr>
      </w:pPr>
      <w:r>
        <w:rPr>
          <w:rFonts w:hint="eastAsia" w:ascii="黑体" w:hAnsi="宋体" w:eastAsia="黑体" w:cs="Times New Roman"/>
          <w:b/>
          <w:szCs w:val="21"/>
          <w:lang w:val="en-US" w:eastAsia="zh-CN"/>
        </w:rPr>
        <w:t>五、研究保障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黑体" w:hAnsi="宋体" w:eastAsia="黑体" w:cs="Times New Roman"/>
          <w:b/>
          <w:szCs w:val="21"/>
          <w:lang w:val="en-US" w:eastAsia="zh-CN"/>
        </w:rPr>
      </w:pPr>
      <w:r>
        <w:rPr>
          <w:rFonts w:hint="eastAsia" w:ascii="黑体" w:hAnsi="宋体" w:eastAsia="黑体" w:cs="Times New Roman"/>
          <w:b/>
          <w:szCs w:val="21"/>
          <w:lang w:val="en-US" w:eastAsia="zh-CN"/>
        </w:rPr>
        <w:t>（一）学习经历</w:t>
      </w:r>
    </w:p>
    <w:p>
      <w:pPr>
        <w:numPr>
          <w:ilvl w:val="0"/>
          <w:numId w:val="0"/>
        </w:numPr>
        <w:tabs>
          <w:tab w:val="left" w:pos="733"/>
        </w:tabs>
        <w:bidi w:val="0"/>
        <w:ind w:firstLine="420" w:firstLineChars="200"/>
        <w:jc w:val="left"/>
        <w:rPr>
          <w:rFonts w:hint="default"/>
          <w:lang w:val="en-US" w:eastAsia="zh-CN"/>
        </w:rPr>
      </w:pPr>
      <w:r>
        <w:rPr>
          <w:rFonts w:hint="eastAsia"/>
          <w:lang w:val="en-US" w:eastAsia="zh-CN"/>
        </w:rPr>
        <w:t>主持人：袁雯 常州市教坛新秀、金坛区骨干教师，近年来一直专注小学英语作业设计的研究，参与校“绿色作业”项目的研究。2022年参与区首批“小学英语单元作业设计”的研究，并获得区“小学英语单元设计”</w:t>
      </w:r>
      <w:r>
        <w:rPr>
          <w:rFonts w:hint="eastAsia"/>
          <w:lang w:val="en-US" w:eastAsia="zh-CN"/>
        </w:rPr>
        <w:t>一等奖。同年，主持区级</w:t>
      </w:r>
      <w:r>
        <w:rPr>
          <w:rFonts w:hint="eastAsia"/>
          <w:lang w:val="en-US" w:eastAsia="zh-CN"/>
        </w:rPr>
        <w:t>讲座《双减背景下小学英语作业的设计和优化》获得了同行老师们的一致好评。另外，撰写的多篇有关英语作业设计的文章也均有发表。</w:t>
      </w:r>
    </w:p>
    <w:p>
      <w:pPr>
        <w:numPr>
          <w:ilvl w:val="0"/>
          <w:numId w:val="0"/>
        </w:numPr>
        <w:tabs>
          <w:tab w:val="left" w:pos="733"/>
        </w:tabs>
        <w:bidi w:val="0"/>
        <w:ind w:leftChars="200"/>
        <w:jc w:val="left"/>
        <w:rPr>
          <w:rFonts w:hint="eastAsia"/>
          <w:lang w:val="en-US" w:eastAsia="zh-CN"/>
        </w:rPr>
      </w:pPr>
      <w:r>
        <w:rPr>
          <w:rFonts w:hint="eastAsia" w:ascii="黑体" w:hAnsi="宋体" w:eastAsia="黑体" w:cs="Times New Roman"/>
          <w:b/>
          <w:szCs w:val="21"/>
          <w:lang w:val="en-US" w:eastAsia="zh-CN"/>
        </w:rPr>
        <w:t>（二）专家保障</w:t>
      </w:r>
    </w:p>
    <w:p>
      <w:pPr>
        <w:numPr>
          <w:ilvl w:val="0"/>
          <w:numId w:val="0"/>
        </w:numPr>
        <w:tabs>
          <w:tab w:val="left" w:pos="733"/>
        </w:tabs>
        <w:bidi w:val="0"/>
        <w:ind w:firstLine="420" w:firstLineChars="200"/>
        <w:jc w:val="left"/>
        <w:rPr>
          <w:rFonts w:hint="default"/>
          <w:lang w:val="en-US" w:eastAsia="zh-CN"/>
        </w:rPr>
      </w:pPr>
      <w:r>
        <w:rPr>
          <w:rFonts w:hint="eastAsia"/>
          <w:lang w:val="en-US" w:eastAsia="zh-CN"/>
        </w:rPr>
        <w:t>姚立新校长是本课题组的研究指导教师，先后荣获“金沙名师”、“常州市优秀教育工作者”、“常州市管理拔尖人才”、“常州市特级教师后备人才”等荣誉称号，撰写的论文有十数篇在全国核心期刊发表，其中多篇被人大复印资料全文转载。近些年，姚立新校长也对小学英语作业深有研究，文章《小学英语课外作业的常见问题及改进策略》发表于全国核心期刊，数次在金坛区教研活动中分享了英语作业设计方面的精彩讲座。</w:t>
      </w:r>
    </w:p>
    <w:p>
      <w:pPr>
        <w:numPr>
          <w:ilvl w:val="0"/>
          <w:numId w:val="0"/>
        </w:numPr>
        <w:tabs>
          <w:tab w:val="left" w:pos="733"/>
        </w:tabs>
        <w:bidi w:val="0"/>
        <w:ind w:leftChars="200"/>
        <w:jc w:val="left"/>
        <w:rPr>
          <w:rFonts w:hint="eastAsia"/>
          <w:lang w:val="en-US" w:eastAsia="zh-CN"/>
        </w:rPr>
      </w:pPr>
      <w:r>
        <w:rPr>
          <w:rFonts w:hint="eastAsia" w:ascii="黑体" w:hAnsi="宋体" w:eastAsia="黑体" w:cs="Times New Roman"/>
          <w:b/>
          <w:szCs w:val="21"/>
          <w:lang w:val="en-US" w:eastAsia="zh-CN"/>
        </w:rPr>
        <w:t>（三）文献准备</w:t>
      </w:r>
    </w:p>
    <w:p>
      <w:pPr>
        <w:numPr>
          <w:ilvl w:val="0"/>
          <w:numId w:val="0"/>
        </w:numPr>
        <w:tabs>
          <w:tab w:val="left" w:pos="733"/>
        </w:tabs>
        <w:bidi w:val="0"/>
        <w:ind w:firstLine="420" w:firstLineChars="200"/>
        <w:jc w:val="left"/>
        <w:rPr>
          <w:rFonts w:hint="default"/>
          <w:lang w:val="en-US" w:eastAsia="zh-CN"/>
        </w:rPr>
      </w:pPr>
      <w:r>
        <w:rPr>
          <w:rFonts w:hint="eastAsia"/>
          <w:lang w:val="en-US" w:eastAsia="zh-CN"/>
        </w:rPr>
        <w:t>在课题准备期间，课题组的成员已收集了大量有关小学英语作业设计的相关文献，另外，我们将在网上购买有关书籍供老师们学习和研究，真正将理论知识联系教学实践，更好地设计出有新意、有实效、有趣味的英语作业。</w:t>
      </w:r>
    </w:p>
    <w:p>
      <w:pPr>
        <w:numPr>
          <w:ilvl w:val="0"/>
          <w:numId w:val="0"/>
        </w:numPr>
        <w:tabs>
          <w:tab w:val="left" w:pos="733"/>
        </w:tabs>
        <w:bidi w:val="0"/>
        <w:ind w:leftChars="200"/>
        <w:jc w:val="left"/>
        <w:rPr>
          <w:rFonts w:hint="eastAsia"/>
          <w:lang w:val="en-US" w:eastAsia="zh-CN"/>
        </w:rPr>
      </w:pPr>
      <w:r>
        <w:rPr>
          <w:rFonts w:hint="eastAsia" w:ascii="黑体" w:hAnsi="宋体" w:eastAsia="黑体" w:cs="Times New Roman"/>
          <w:b/>
          <w:szCs w:val="21"/>
          <w:lang w:val="en-US" w:eastAsia="zh-CN"/>
        </w:rPr>
        <w:t>（四）学校优势</w:t>
      </w:r>
    </w:p>
    <w:p>
      <w:pPr>
        <w:numPr>
          <w:ilvl w:val="0"/>
          <w:numId w:val="0"/>
        </w:numPr>
        <w:tabs>
          <w:tab w:val="left" w:pos="733"/>
        </w:tabs>
        <w:bidi w:val="0"/>
        <w:ind w:firstLine="420" w:firstLineChars="200"/>
        <w:jc w:val="left"/>
        <w:rPr>
          <w:rFonts w:hint="eastAsia"/>
          <w:lang w:val="en-US" w:eastAsia="zh-CN"/>
        </w:rPr>
      </w:pPr>
      <w:r>
        <w:rPr>
          <w:rFonts w:hint="eastAsia"/>
          <w:lang w:val="en-US" w:eastAsia="zh-CN"/>
        </w:rPr>
        <w:t>西城实验小学</w:t>
      </w:r>
      <w:r>
        <w:rPr>
          <w:rFonts w:hint="eastAsia"/>
          <w:lang w:val="en-US" w:eastAsia="zh-CN"/>
        </w:rPr>
        <w:t>是一所位于城区的优质学校，师资力量强大，拥有一批高素质、经验丰富的教师，而本课题组的教师基本都来自该校，有更多的时间和机会参与集体研讨活动，每月一次的课题研究周正在开展中。另外，校园文化丰富，有多个项目在研究并取得了较好的成绩。其中，“小学绿色作业的创新探索”被评为常州市“一校一品”建设项目，这个项目中，就含有英语绿色作业的创新研究。</w:t>
      </w:r>
    </w:p>
    <w:p>
      <w:pPr>
        <w:numPr>
          <w:ilvl w:val="0"/>
          <w:numId w:val="0"/>
        </w:numPr>
        <w:tabs>
          <w:tab w:val="left" w:pos="733"/>
        </w:tabs>
        <w:bidi w:val="0"/>
        <w:ind w:firstLine="420" w:firstLineChars="200"/>
        <w:jc w:val="left"/>
        <w:rPr>
          <w:rFonts w:hint="default" w:ascii="黑体" w:hAnsi="宋体" w:eastAsia="黑体" w:cs="Times New Roman"/>
          <w:b/>
          <w:szCs w:val="21"/>
          <w:lang w:val="en-US" w:eastAsia="zh-CN"/>
        </w:rPr>
      </w:pPr>
      <w:r>
        <w:rPr>
          <w:rFonts w:hint="eastAsia"/>
          <w:lang w:val="en-US" w:eastAsia="zh-CN"/>
        </w:rPr>
        <w:t>为保障课题研究顺利有效的开展，课题组成员将积极一起开展课题研究，</w:t>
      </w:r>
      <w:r>
        <w:rPr>
          <w:rFonts w:hint="eastAsia" w:ascii="宋体"/>
          <w:color w:val="auto"/>
          <w:szCs w:val="21"/>
          <w:lang w:val="en-US" w:eastAsia="zh-CN"/>
        </w:rPr>
        <w:t>广泛搜集与课题相关的理论与时间资料，学习提升理论水平，深化对课题研究内容的认识，并结合教学实践及时总结课题研究的经验和教训，以保证课题研究的顺利完成。</w:t>
      </w:r>
    </w:p>
    <w:p>
      <w:pPr>
        <w:bidi w:val="0"/>
        <w:ind w:firstLine="367" w:firstLineChars="0"/>
        <w:jc w:val="left"/>
        <w:rPr>
          <w:rFonts w:hint="eastAsia"/>
          <w:lang w:val="en-US" w:eastAsia="zh-CN"/>
        </w:rPr>
      </w:pP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1AABD"/>
    <w:multiLevelType w:val="singleLevel"/>
    <w:tmpl w:val="AAC1AABD"/>
    <w:lvl w:ilvl="0" w:tentative="0">
      <w:start w:val="2"/>
      <w:numFmt w:val="chineseCounting"/>
      <w:suff w:val="nothing"/>
      <w:lvlText w:val="%1、"/>
      <w:lvlJc w:val="left"/>
      <w:rPr>
        <w:rFonts w:hint="eastAsia"/>
      </w:rPr>
    </w:lvl>
  </w:abstractNum>
  <w:abstractNum w:abstractNumId="1">
    <w:nsid w:val="2D8B0056"/>
    <w:multiLevelType w:val="singleLevel"/>
    <w:tmpl w:val="2D8B0056"/>
    <w:lvl w:ilvl="0" w:tentative="0">
      <w:start w:val="1"/>
      <w:numFmt w:val="decimal"/>
      <w:suff w:val="nothing"/>
      <w:lvlText w:val="（%1）"/>
      <w:lvlJc w:val="left"/>
    </w:lvl>
  </w:abstractNum>
  <w:abstractNum w:abstractNumId="2">
    <w:nsid w:val="7DEBB73B"/>
    <w:multiLevelType w:val="singleLevel"/>
    <w:tmpl w:val="7DEBB73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N2I1OGMzYjUzYWMyM2YxNjI2NTgzNjg4MzNjZjYifQ=="/>
  </w:docVars>
  <w:rsids>
    <w:rsidRoot w:val="349369D0"/>
    <w:rsid w:val="00C110CE"/>
    <w:rsid w:val="03143BCB"/>
    <w:rsid w:val="05FA5D89"/>
    <w:rsid w:val="096D7585"/>
    <w:rsid w:val="0979551C"/>
    <w:rsid w:val="14F02309"/>
    <w:rsid w:val="19FB1C9C"/>
    <w:rsid w:val="1C64509C"/>
    <w:rsid w:val="29AC1D2D"/>
    <w:rsid w:val="2C2626D3"/>
    <w:rsid w:val="2CED5F61"/>
    <w:rsid w:val="309C457F"/>
    <w:rsid w:val="30CB5D6C"/>
    <w:rsid w:val="31C41296"/>
    <w:rsid w:val="349369D0"/>
    <w:rsid w:val="3984330E"/>
    <w:rsid w:val="3AAD4291"/>
    <w:rsid w:val="3F194775"/>
    <w:rsid w:val="40DD7638"/>
    <w:rsid w:val="47FB2A0A"/>
    <w:rsid w:val="488E7694"/>
    <w:rsid w:val="48E2339B"/>
    <w:rsid w:val="4A6B77C5"/>
    <w:rsid w:val="4C6331E3"/>
    <w:rsid w:val="50A761F3"/>
    <w:rsid w:val="551031FF"/>
    <w:rsid w:val="58C04EBD"/>
    <w:rsid w:val="59035174"/>
    <w:rsid w:val="5CD66A1D"/>
    <w:rsid w:val="5E6A002B"/>
    <w:rsid w:val="5F7320DA"/>
    <w:rsid w:val="61760CDB"/>
    <w:rsid w:val="6451413B"/>
    <w:rsid w:val="64F74DF4"/>
    <w:rsid w:val="6B266826"/>
    <w:rsid w:val="6D3551BD"/>
    <w:rsid w:val="6DDC5B41"/>
    <w:rsid w:val="6F3D05D4"/>
    <w:rsid w:val="74C85810"/>
    <w:rsid w:val="7E636F08"/>
    <w:rsid w:val="7EB6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nhideWhenUsed/>
    <w:qFormat/>
    <w:uiPriority w:val="99"/>
    <w:pPr>
      <w:tabs>
        <w:tab w:val="center" w:pos="4153"/>
        <w:tab w:val="right" w:pos="8306"/>
      </w:tabs>
      <w:snapToGrid w:val="0"/>
      <w:spacing w:line="240" w:lineRule="auto"/>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2020-04-13T01:41:00Z</dcterms:created>
  <dc:creator>A 扣兰</dc:creator>
  <cp:lastModifiedBy>北纬45</cp:lastModifiedBy>
  <cp:lastPrinted>2020-04-25T07:01:00Z</cp:lastPrinted>
  <dcterms:modified xsi:type="dcterms:W3CDTF">2023-11-06T11:17:49Z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1E017533275C4836ACF9218C4B533757_12</vt:lpwstr>
  </property>
</Properties>
</file>